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DEB3" w14:textId="65D70D09" w:rsidR="006D6AC2" w:rsidRPr="00403FED" w:rsidRDefault="00A85D6B">
      <w:pPr>
        <w:spacing w:before="57"/>
        <w:ind w:left="0" w:hanging="2"/>
        <w:rPr>
          <w:b/>
          <w:sz w:val="24"/>
          <w:szCs w:val="24"/>
        </w:rPr>
      </w:pPr>
      <w:r>
        <w:rPr>
          <w:noProof/>
        </w:rPr>
        <w:drawing>
          <wp:anchor distT="0" distB="0" distL="0" distR="0" simplePos="0" relativeHeight="251658240" behindDoc="0" locked="0" layoutInCell="1" hidden="0" allowOverlap="1" wp14:anchorId="7B58A743" wp14:editId="48D5F023">
            <wp:simplePos x="0" y="0"/>
            <wp:positionH relativeFrom="column">
              <wp:posOffset>-111125</wp:posOffset>
            </wp:positionH>
            <wp:positionV relativeFrom="paragraph">
              <wp:posOffset>120761</wp:posOffset>
            </wp:positionV>
            <wp:extent cx="584835" cy="9939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84835" cy="993913"/>
                    </a:xfrm>
                    <a:prstGeom prst="rect">
                      <a:avLst/>
                    </a:prstGeom>
                    <a:ln/>
                  </pic:spPr>
                </pic:pic>
              </a:graphicData>
            </a:graphic>
            <wp14:sizeRelV relativeFrom="margin">
              <wp14:pctHeight>0</wp14:pctHeight>
            </wp14:sizeRelV>
          </wp:anchor>
        </w:drawing>
      </w:r>
      <w:r w:rsidR="002F6708">
        <w:rPr>
          <w:b/>
        </w:rPr>
        <w:t xml:space="preserve">                 </w:t>
      </w:r>
      <w:r w:rsidRPr="00403FED">
        <w:rPr>
          <w:b/>
          <w:sz w:val="24"/>
          <w:szCs w:val="24"/>
        </w:rPr>
        <w:t>FOR IMMEDIATE RELEASE</w:t>
      </w:r>
    </w:p>
    <w:p w14:paraId="55E32DED" w14:textId="35454C42" w:rsidR="006D6AC2" w:rsidRPr="00403FED" w:rsidRDefault="006D6AC2">
      <w:pPr>
        <w:pBdr>
          <w:top w:val="nil"/>
          <w:left w:val="nil"/>
          <w:bottom w:val="nil"/>
          <w:right w:val="nil"/>
          <w:between w:val="nil"/>
        </w:pBdr>
        <w:spacing w:before="10" w:line="240" w:lineRule="auto"/>
        <w:ind w:left="0" w:hanging="2"/>
        <w:rPr>
          <w:color w:val="000000"/>
          <w:sz w:val="24"/>
          <w:szCs w:val="24"/>
        </w:rPr>
      </w:pPr>
    </w:p>
    <w:p w14:paraId="0765C015" w14:textId="1D24F8BA" w:rsidR="006D6AC2" w:rsidRPr="00403FED" w:rsidRDefault="002F6708" w:rsidP="002F6708">
      <w:pPr>
        <w:pBdr>
          <w:top w:val="nil"/>
          <w:left w:val="nil"/>
          <w:bottom w:val="nil"/>
          <w:right w:val="nil"/>
          <w:between w:val="nil"/>
        </w:pBdr>
        <w:spacing w:line="242" w:lineRule="auto"/>
        <w:ind w:leftChars="0" w:left="720" w:right="5208" w:firstLineChars="0" w:firstLine="0"/>
        <w:rPr>
          <w:color w:val="000000"/>
          <w:sz w:val="24"/>
          <w:szCs w:val="24"/>
        </w:rPr>
      </w:pPr>
      <w:r w:rsidRPr="00403FED">
        <w:rPr>
          <w:color w:val="000000"/>
          <w:sz w:val="24"/>
          <w:szCs w:val="24"/>
        </w:rPr>
        <w:t xml:space="preserve">     </w:t>
      </w:r>
      <w:r w:rsidR="00A85D6B" w:rsidRPr="00403FED">
        <w:rPr>
          <w:color w:val="000000"/>
          <w:sz w:val="24"/>
          <w:szCs w:val="24"/>
        </w:rPr>
        <w:t xml:space="preserve">Contact: </w:t>
      </w:r>
      <w:r w:rsidR="00590EFD" w:rsidRPr="00403FED">
        <w:rPr>
          <w:color w:val="000000"/>
          <w:sz w:val="24"/>
          <w:szCs w:val="24"/>
        </w:rPr>
        <w:t>Stephanie N. Abdon</w:t>
      </w:r>
    </w:p>
    <w:p w14:paraId="65869714" w14:textId="06DAE68F" w:rsidR="006D6AC2" w:rsidRPr="00403FED" w:rsidRDefault="00A85D6B">
      <w:pPr>
        <w:pBdr>
          <w:top w:val="nil"/>
          <w:left w:val="nil"/>
          <w:bottom w:val="nil"/>
          <w:right w:val="nil"/>
          <w:between w:val="nil"/>
        </w:pBdr>
        <w:spacing w:line="242" w:lineRule="auto"/>
        <w:ind w:left="0" w:right="5208" w:hanging="2"/>
        <w:rPr>
          <w:color w:val="000000"/>
          <w:sz w:val="24"/>
          <w:szCs w:val="24"/>
        </w:rPr>
      </w:pPr>
      <w:r w:rsidRPr="00403FED">
        <w:rPr>
          <w:color w:val="000000"/>
          <w:sz w:val="24"/>
          <w:szCs w:val="24"/>
        </w:rPr>
        <w:t xml:space="preserve"> </w:t>
      </w:r>
      <w:r w:rsidR="002F6708" w:rsidRPr="00403FED">
        <w:rPr>
          <w:color w:val="000000"/>
          <w:sz w:val="24"/>
          <w:szCs w:val="24"/>
        </w:rPr>
        <w:tab/>
        <w:t xml:space="preserve">     </w:t>
      </w:r>
      <w:r w:rsidRPr="00403FED">
        <w:rPr>
          <w:color w:val="000000"/>
          <w:sz w:val="24"/>
          <w:szCs w:val="24"/>
        </w:rPr>
        <w:t>Historic Augusta, Inc.</w:t>
      </w:r>
    </w:p>
    <w:p w14:paraId="775ED5F8" w14:textId="3669B81F" w:rsidR="006D6AC2" w:rsidRPr="00403FED" w:rsidRDefault="002F6708">
      <w:pPr>
        <w:pBdr>
          <w:top w:val="nil"/>
          <w:left w:val="nil"/>
          <w:bottom w:val="nil"/>
          <w:right w:val="nil"/>
          <w:between w:val="nil"/>
        </w:pBdr>
        <w:tabs>
          <w:tab w:val="left" w:pos="3131"/>
        </w:tabs>
        <w:spacing w:line="240" w:lineRule="auto"/>
        <w:ind w:left="0" w:hanging="2"/>
        <w:rPr>
          <w:color w:val="000000"/>
          <w:sz w:val="24"/>
          <w:szCs w:val="24"/>
        </w:rPr>
      </w:pPr>
      <w:r w:rsidRPr="00403FED">
        <w:rPr>
          <w:color w:val="000000"/>
          <w:sz w:val="24"/>
          <w:szCs w:val="24"/>
        </w:rPr>
        <w:tab/>
        <w:t xml:space="preserve">                 </w:t>
      </w:r>
      <w:r w:rsidR="00A85D6B" w:rsidRPr="00403FED">
        <w:rPr>
          <w:color w:val="000000"/>
          <w:sz w:val="24"/>
          <w:szCs w:val="24"/>
        </w:rPr>
        <w:t>706</w:t>
      </w:r>
      <w:r w:rsidR="00D146D4">
        <w:rPr>
          <w:color w:val="000000"/>
          <w:sz w:val="24"/>
          <w:szCs w:val="24"/>
        </w:rPr>
        <w:t>.</w:t>
      </w:r>
      <w:r w:rsidR="00A85D6B" w:rsidRPr="00403FED">
        <w:rPr>
          <w:color w:val="000000"/>
          <w:sz w:val="24"/>
          <w:szCs w:val="24"/>
        </w:rPr>
        <w:t>724</w:t>
      </w:r>
      <w:r w:rsidR="00D146D4">
        <w:rPr>
          <w:color w:val="000000"/>
          <w:sz w:val="24"/>
          <w:szCs w:val="24"/>
        </w:rPr>
        <w:t>.</w:t>
      </w:r>
      <w:r w:rsidR="00A85D6B" w:rsidRPr="00403FED">
        <w:rPr>
          <w:color w:val="000000"/>
          <w:sz w:val="24"/>
          <w:szCs w:val="24"/>
        </w:rPr>
        <w:t>0436</w:t>
      </w:r>
      <w:r w:rsidR="00A85D6B" w:rsidRPr="00403FED">
        <w:rPr>
          <w:color w:val="000000"/>
          <w:sz w:val="24"/>
          <w:szCs w:val="24"/>
        </w:rPr>
        <w:tab/>
      </w:r>
    </w:p>
    <w:p w14:paraId="0C438707" w14:textId="288FDF30" w:rsidR="006D6AC2" w:rsidRPr="00403FED" w:rsidRDefault="002F6708">
      <w:pPr>
        <w:pBdr>
          <w:top w:val="nil"/>
          <w:left w:val="nil"/>
          <w:bottom w:val="nil"/>
          <w:right w:val="nil"/>
          <w:between w:val="nil"/>
        </w:pBdr>
        <w:spacing w:before="3" w:line="240" w:lineRule="auto"/>
        <w:ind w:left="0" w:hanging="2"/>
        <w:rPr>
          <w:color w:val="000000"/>
          <w:sz w:val="24"/>
          <w:szCs w:val="24"/>
        </w:rPr>
      </w:pPr>
      <w:r w:rsidRPr="00403FED">
        <w:rPr>
          <w:sz w:val="24"/>
          <w:szCs w:val="24"/>
        </w:rPr>
        <w:t xml:space="preserve">                 </w:t>
      </w:r>
      <w:hyperlink r:id="rId7" w:history="1">
        <w:r w:rsidR="00D146D4" w:rsidRPr="00822724">
          <w:rPr>
            <w:rStyle w:val="Hyperlink"/>
            <w:sz w:val="24"/>
            <w:szCs w:val="24"/>
          </w:rPr>
          <w:t>programs@historicaugusta.org</w:t>
        </w:r>
      </w:hyperlink>
    </w:p>
    <w:p w14:paraId="04A99D38" w14:textId="77777777" w:rsidR="007A5136" w:rsidRDefault="007A5136">
      <w:pPr>
        <w:ind w:left="0" w:right="20" w:hanging="2"/>
        <w:jc w:val="center"/>
        <w:rPr>
          <w:b/>
          <w:sz w:val="24"/>
          <w:szCs w:val="24"/>
        </w:rPr>
      </w:pPr>
    </w:p>
    <w:p w14:paraId="58854C4F" w14:textId="77777777" w:rsidR="006D6AC2" w:rsidRPr="00403FED" w:rsidRDefault="006D6AC2" w:rsidP="007F21E1">
      <w:pPr>
        <w:ind w:left="0" w:right="20" w:hanging="2"/>
        <w:jc w:val="center"/>
        <w:rPr>
          <w:sz w:val="24"/>
          <w:szCs w:val="24"/>
        </w:rPr>
      </w:pPr>
    </w:p>
    <w:p w14:paraId="0617DD8E" w14:textId="369D00B0" w:rsidR="00A974D8" w:rsidRDefault="00142E70" w:rsidP="00142E70">
      <w:pPr>
        <w:pStyle w:val="NormalWeb"/>
        <w:spacing w:before="0" w:beforeAutospacing="0" w:after="0" w:afterAutospacing="0"/>
        <w:jc w:val="center"/>
        <w:rPr>
          <w:b/>
          <w:bCs/>
          <w:color w:val="000000"/>
          <w:sz w:val="22"/>
          <w:szCs w:val="22"/>
        </w:rPr>
      </w:pPr>
      <w:r w:rsidRPr="00FF7EE7">
        <w:rPr>
          <w:b/>
          <w:bCs/>
          <w:color w:val="000000"/>
          <w:sz w:val="22"/>
          <w:szCs w:val="22"/>
        </w:rPr>
        <w:t>Historic Augusta Announces Preservation Awards</w:t>
      </w:r>
    </w:p>
    <w:p w14:paraId="7AFC2825" w14:textId="77777777" w:rsidR="00142E70" w:rsidRDefault="00142E70" w:rsidP="00A974D8">
      <w:pPr>
        <w:pStyle w:val="NormalWeb"/>
        <w:spacing w:before="0" w:beforeAutospacing="0" w:after="0" w:afterAutospacing="0"/>
        <w:rPr>
          <w:color w:val="222222"/>
          <w:shd w:val="clear" w:color="auto" w:fill="FFFFFF"/>
        </w:rPr>
      </w:pPr>
    </w:p>
    <w:p w14:paraId="6940D9AC" w14:textId="240E3966" w:rsidR="00142E70" w:rsidRPr="00FF7EE7" w:rsidRDefault="000F30B8" w:rsidP="00142E70">
      <w:pPr>
        <w:spacing w:after="160"/>
        <w:ind w:left="0" w:hanging="2"/>
      </w:pPr>
      <w:r w:rsidRPr="000F30B8">
        <w:rPr>
          <w:color w:val="222222"/>
          <w:shd w:val="clear" w:color="auto" w:fill="FFFFFF"/>
        </w:rPr>
        <w:t xml:space="preserve">Augusta, GA, </w:t>
      </w:r>
      <w:r w:rsidR="003C1841">
        <w:rPr>
          <w:color w:val="222222"/>
          <w:shd w:val="clear" w:color="auto" w:fill="FFFFFF"/>
        </w:rPr>
        <w:t>November 1</w:t>
      </w:r>
      <w:r w:rsidR="00142E70">
        <w:rPr>
          <w:color w:val="222222"/>
          <w:shd w:val="clear" w:color="auto" w:fill="FFFFFF"/>
        </w:rPr>
        <w:t>1</w:t>
      </w:r>
      <w:r w:rsidRPr="000F30B8">
        <w:rPr>
          <w:color w:val="222222"/>
          <w:shd w:val="clear" w:color="auto" w:fill="FFFFFF"/>
        </w:rPr>
        <w:t>, 202</w:t>
      </w:r>
      <w:r w:rsidR="008456F6">
        <w:rPr>
          <w:color w:val="222222"/>
          <w:shd w:val="clear" w:color="auto" w:fill="FFFFFF"/>
        </w:rPr>
        <w:t>2</w:t>
      </w:r>
      <w:r w:rsidRPr="000F30B8">
        <w:rPr>
          <w:color w:val="222222"/>
          <w:shd w:val="clear" w:color="auto" w:fill="FFFFFF"/>
        </w:rPr>
        <w:t xml:space="preserve"> –</w:t>
      </w:r>
      <w:r w:rsidR="00434838">
        <w:rPr>
          <w:rFonts w:ascii="Georgia" w:hAnsi="Georgia"/>
        </w:rPr>
        <w:t xml:space="preserve"> </w:t>
      </w:r>
      <w:r w:rsidR="00142E70" w:rsidRPr="00FF7EE7">
        <w:rPr>
          <w:color w:val="000000"/>
        </w:rPr>
        <w:t xml:space="preserve">Historic Augusta, Inc. is pleased to announce the recipients of nine awards given at its annual meeting held on November </w:t>
      </w:r>
      <w:r w:rsidR="00142E70" w:rsidRPr="00A93489">
        <w:rPr>
          <w:color w:val="000000"/>
        </w:rPr>
        <w:t>10</w:t>
      </w:r>
      <w:r w:rsidR="00142E70" w:rsidRPr="00FF7EE7">
        <w:rPr>
          <w:color w:val="000000"/>
        </w:rPr>
        <w:t>, 202</w:t>
      </w:r>
      <w:r w:rsidR="00142E70">
        <w:rPr>
          <w:color w:val="000000"/>
        </w:rPr>
        <w:t>2</w:t>
      </w:r>
      <w:r w:rsidR="00142E70" w:rsidRPr="00FF7EE7">
        <w:rPr>
          <w:color w:val="000000"/>
        </w:rPr>
        <w:t xml:space="preserve">, at 6:00 pm. This year’s meeting was held </w:t>
      </w:r>
      <w:r w:rsidR="007A5A12">
        <w:rPr>
          <w:color w:val="000000"/>
        </w:rPr>
        <w:t>at the</w:t>
      </w:r>
      <w:r w:rsidR="00142E70" w:rsidRPr="00FF7EE7">
        <w:rPr>
          <w:color w:val="000000"/>
        </w:rPr>
        <w:t xml:space="preserve"> Pinnacle Club</w:t>
      </w:r>
      <w:r w:rsidR="007A5A12">
        <w:rPr>
          <w:color w:val="000000"/>
        </w:rPr>
        <w:t xml:space="preserve">, </w:t>
      </w:r>
      <w:r w:rsidR="00142E70" w:rsidRPr="00FF7EE7">
        <w:rPr>
          <w:color w:val="000000"/>
        </w:rPr>
        <w:t>699 Broad Street. Historic Augusta recognizes outstanding historic preservation projects each year throughout the city. </w:t>
      </w:r>
    </w:p>
    <w:p w14:paraId="77EB92D8" w14:textId="77777777" w:rsidR="00142E70" w:rsidRPr="00FF7EE7" w:rsidRDefault="00142E70" w:rsidP="00142E70">
      <w:pPr>
        <w:spacing w:after="160"/>
        <w:ind w:left="0" w:hanging="2"/>
      </w:pPr>
      <w:r w:rsidRPr="00FF7EE7">
        <w:rPr>
          <w:color w:val="000000"/>
        </w:rPr>
        <w:t>The 202</w:t>
      </w:r>
      <w:r w:rsidRPr="00A93489">
        <w:rPr>
          <w:color w:val="000000"/>
        </w:rPr>
        <w:t>2</w:t>
      </w:r>
      <w:r w:rsidRPr="00FF7EE7">
        <w:rPr>
          <w:color w:val="000000"/>
        </w:rPr>
        <w:t xml:space="preserve"> recipients of Historic Preservation Awards are as follows: </w:t>
      </w:r>
    </w:p>
    <w:p w14:paraId="48598F3E" w14:textId="77777777" w:rsidR="00E34146" w:rsidRPr="00E34146" w:rsidRDefault="00255507" w:rsidP="00255507">
      <w:pPr>
        <w:spacing w:after="160"/>
        <w:ind w:left="0" w:hanging="2"/>
        <w:rPr>
          <w:b/>
          <w:bCs/>
          <w:color w:val="000000"/>
          <w:u w:val="single"/>
        </w:rPr>
      </w:pPr>
      <w:r w:rsidRPr="00E34146">
        <w:rPr>
          <w:b/>
          <w:bCs/>
          <w:color w:val="000000"/>
          <w:u w:val="single"/>
        </w:rPr>
        <w:t>Bill and Marie Bush Friend of Preservation Award</w:t>
      </w:r>
    </w:p>
    <w:p w14:paraId="2AB12B33" w14:textId="2ED91EC8" w:rsidR="00255507" w:rsidRPr="00821712" w:rsidRDefault="00255507" w:rsidP="00255507">
      <w:pPr>
        <w:spacing w:after="160"/>
        <w:ind w:left="0" w:hanging="2"/>
        <w:rPr>
          <w:b/>
          <w:bCs/>
          <w:color w:val="000000"/>
        </w:rPr>
      </w:pPr>
      <w:r>
        <w:rPr>
          <w:b/>
          <w:bCs/>
          <w:color w:val="000000"/>
        </w:rPr>
        <w:t xml:space="preserve">Ann Carter </w:t>
      </w:r>
      <w:proofErr w:type="spellStart"/>
      <w:r>
        <w:rPr>
          <w:b/>
          <w:bCs/>
          <w:color w:val="000000"/>
        </w:rPr>
        <w:t>Burdell</w:t>
      </w:r>
      <w:proofErr w:type="spellEnd"/>
      <w:r>
        <w:rPr>
          <w:b/>
          <w:bCs/>
          <w:color w:val="000000"/>
        </w:rPr>
        <w:t xml:space="preserve"> Boardman</w:t>
      </w:r>
    </w:p>
    <w:p w14:paraId="69D31652" w14:textId="77777777" w:rsidR="00255507" w:rsidRDefault="00255507" w:rsidP="00255507">
      <w:pPr>
        <w:spacing w:after="160"/>
        <w:ind w:left="0" w:hanging="2"/>
        <w:rPr>
          <w:bCs/>
          <w:color w:val="000000"/>
        </w:rPr>
      </w:pPr>
      <w:r>
        <w:rPr>
          <w:bCs/>
          <w:color w:val="000000"/>
        </w:rPr>
        <w:t xml:space="preserve">Mrs. Boardman is a </w:t>
      </w:r>
      <w:r w:rsidRPr="00C712E6">
        <w:rPr>
          <w:bCs/>
          <w:color w:val="000000"/>
        </w:rPr>
        <w:t xml:space="preserve">Founding </w:t>
      </w:r>
      <w:r>
        <w:rPr>
          <w:bCs/>
          <w:color w:val="000000"/>
        </w:rPr>
        <w:t>Member, Life M</w:t>
      </w:r>
      <w:r w:rsidRPr="00C712E6">
        <w:rPr>
          <w:bCs/>
          <w:color w:val="000000"/>
        </w:rPr>
        <w:t>embe</w:t>
      </w:r>
      <w:r>
        <w:rPr>
          <w:bCs/>
          <w:color w:val="000000"/>
        </w:rPr>
        <w:t>r, and Honorary Trustee</w:t>
      </w:r>
      <w:r w:rsidRPr="00C712E6">
        <w:rPr>
          <w:bCs/>
          <w:color w:val="000000"/>
        </w:rPr>
        <w:t xml:space="preserve"> of Historic Augusta</w:t>
      </w:r>
      <w:r>
        <w:rPr>
          <w:bCs/>
          <w:color w:val="000000"/>
        </w:rPr>
        <w:t xml:space="preserve">. She was a major donor of the Wilson House restoration project, for which she also established an endowment. She is a frequent sponsor of Historic Augusta’s events. </w:t>
      </w:r>
    </w:p>
    <w:p w14:paraId="620C3CFA" w14:textId="77777777" w:rsidR="00255507" w:rsidRDefault="00255507" w:rsidP="00255507">
      <w:pPr>
        <w:spacing w:after="160"/>
        <w:ind w:left="0" w:hanging="2"/>
        <w:rPr>
          <w:bCs/>
          <w:color w:val="000000"/>
        </w:rPr>
      </w:pPr>
      <w:r>
        <w:rPr>
          <w:bCs/>
          <w:color w:val="000000"/>
        </w:rPr>
        <w:t xml:space="preserve">As a lover of local history, Ms. Boardman is also a member of the </w:t>
      </w:r>
      <w:r w:rsidRPr="00C712E6">
        <w:rPr>
          <w:bCs/>
          <w:color w:val="000000"/>
        </w:rPr>
        <w:t>Augusta Historical Society</w:t>
      </w:r>
      <w:r>
        <w:rPr>
          <w:bCs/>
          <w:color w:val="000000"/>
        </w:rPr>
        <w:t xml:space="preserve">, </w:t>
      </w:r>
      <w:r w:rsidRPr="00C712E6">
        <w:rPr>
          <w:bCs/>
          <w:color w:val="000000"/>
        </w:rPr>
        <w:t>Augusta Civil War Roundtable</w:t>
      </w:r>
      <w:r>
        <w:rPr>
          <w:bCs/>
          <w:color w:val="000000"/>
        </w:rPr>
        <w:t xml:space="preserve">, </w:t>
      </w:r>
      <w:r w:rsidRPr="00C712E6">
        <w:rPr>
          <w:bCs/>
          <w:color w:val="000000"/>
        </w:rPr>
        <w:t>Georgia Historical Society</w:t>
      </w:r>
      <w:r>
        <w:rPr>
          <w:bCs/>
          <w:color w:val="000000"/>
        </w:rPr>
        <w:t xml:space="preserve">, </w:t>
      </w:r>
      <w:r w:rsidRPr="00C712E6">
        <w:rPr>
          <w:bCs/>
          <w:color w:val="000000"/>
        </w:rPr>
        <w:t>National Society, Colonial Dames of America in the State of Georgia, Augusta Town Committee</w:t>
      </w:r>
      <w:r>
        <w:rPr>
          <w:bCs/>
          <w:color w:val="000000"/>
        </w:rPr>
        <w:t>, among</w:t>
      </w:r>
      <w:r w:rsidRPr="00C712E6">
        <w:rPr>
          <w:bCs/>
          <w:color w:val="000000"/>
        </w:rPr>
        <w:t xml:space="preserve"> others</w:t>
      </w:r>
      <w:r>
        <w:rPr>
          <w:bCs/>
          <w:color w:val="000000"/>
        </w:rPr>
        <w:t xml:space="preserve">. She has also been a donor for numerous preservation projects, including </w:t>
      </w:r>
      <w:r w:rsidRPr="00C712E6">
        <w:rPr>
          <w:bCs/>
          <w:color w:val="000000"/>
        </w:rPr>
        <w:t>Heritage Academ</w:t>
      </w:r>
      <w:r>
        <w:rPr>
          <w:bCs/>
          <w:color w:val="000000"/>
        </w:rPr>
        <w:t xml:space="preserve">y, </w:t>
      </w:r>
      <w:r w:rsidRPr="00C712E6">
        <w:rPr>
          <w:bCs/>
          <w:color w:val="000000"/>
        </w:rPr>
        <w:t>Christ Community Health (124 Greene Street is named the Ann Boardman Widows Home)</w:t>
      </w:r>
      <w:r>
        <w:rPr>
          <w:bCs/>
          <w:color w:val="000000"/>
        </w:rPr>
        <w:t xml:space="preserve">, and the </w:t>
      </w:r>
      <w:r w:rsidRPr="00C712E6">
        <w:rPr>
          <w:bCs/>
          <w:color w:val="000000"/>
        </w:rPr>
        <w:t>Augusta Arsenal Guardhouse</w:t>
      </w:r>
      <w:r>
        <w:rPr>
          <w:bCs/>
          <w:color w:val="000000"/>
        </w:rPr>
        <w:t xml:space="preserve"> on the </w:t>
      </w:r>
      <w:r w:rsidRPr="00C712E6">
        <w:rPr>
          <w:bCs/>
          <w:color w:val="000000"/>
        </w:rPr>
        <w:t>Augusta University Summerville Campus</w:t>
      </w:r>
      <w:r>
        <w:rPr>
          <w:bCs/>
          <w:color w:val="000000"/>
        </w:rPr>
        <w:t xml:space="preserve">. Mrs. Boardman has been the recipient of Augusta University’s President’s Award, the Jimmy Dyess Distinguished Americans Award, and the Girl Scouts’ Women of Distinction Award. </w:t>
      </w:r>
    </w:p>
    <w:p w14:paraId="0A8C1FF6" w14:textId="77777777" w:rsidR="00255507" w:rsidRDefault="00255507" w:rsidP="00255507">
      <w:pPr>
        <w:spacing w:after="160"/>
        <w:ind w:left="0" w:hanging="2"/>
        <w:rPr>
          <w:bCs/>
          <w:color w:val="000000"/>
        </w:rPr>
      </w:pPr>
      <w:r>
        <w:rPr>
          <w:bCs/>
          <w:color w:val="000000"/>
        </w:rPr>
        <w:t>She is the w</w:t>
      </w:r>
      <w:r w:rsidRPr="00C712E6">
        <w:rPr>
          <w:bCs/>
          <w:color w:val="000000"/>
        </w:rPr>
        <w:t>idow of Clayton P. Boardman, Jr.</w:t>
      </w:r>
      <w:r>
        <w:rPr>
          <w:bCs/>
          <w:color w:val="000000"/>
        </w:rPr>
        <w:t xml:space="preserve"> and the m</w:t>
      </w:r>
      <w:r w:rsidRPr="00C712E6">
        <w:rPr>
          <w:bCs/>
          <w:color w:val="000000"/>
        </w:rPr>
        <w:t xml:space="preserve">other of Carter Brown, Hollis </w:t>
      </w:r>
      <w:proofErr w:type="spellStart"/>
      <w:r w:rsidRPr="00C712E6">
        <w:rPr>
          <w:bCs/>
          <w:color w:val="000000"/>
        </w:rPr>
        <w:t>Willig</w:t>
      </w:r>
      <w:proofErr w:type="spellEnd"/>
      <w:r w:rsidRPr="00C712E6">
        <w:rPr>
          <w:bCs/>
          <w:color w:val="000000"/>
        </w:rPr>
        <w:t xml:space="preserve">, Clay Boardman III, </w:t>
      </w:r>
      <w:r>
        <w:rPr>
          <w:bCs/>
          <w:color w:val="000000"/>
        </w:rPr>
        <w:t xml:space="preserve">and </w:t>
      </w:r>
      <w:proofErr w:type="spellStart"/>
      <w:r w:rsidRPr="00C712E6">
        <w:rPr>
          <w:bCs/>
          <w:color w:val="000000"/>
        </w:rPr>
        <w:t>Braye</w:t>
      </w:r>
      <w:proofErr w:type="spellEnd"/>
      <w:r w:rsidRPr="00C712E6">
        <w:rPr>
          <w:bCs/>
          <w:color w:val="000000"/>
        </w:rPr>
        <w:t xml:space="preserve"> Boardman</w:t>
      </w:r>
      <w:r>
        <w:rPr>
          <w:bCs/>
          <w:color w:val="000000"/>
        </w:rPr>
        <w:t>.</w:t>
      </w:r>
    </w:p>
    <w:p w14:paraId="7A0D32C8" w14:textId="323105C1" w:rsidR="00255507" w:rsidRPr="00255507" w:rsidRDefault="00255507" w:rsidP="00255507">
      <w:pPr>
        <w:spacing w:after="160"/>
        <w:ind w:left="0" w:hanging="2"/>
        <w:rPr>
          <w:bCs/>
          <w:color w:val="000000"/>
        </w:rPr>
      </w:pPr>
      <w:r>
        <w:rPr>
          <w:bCs/>
          <w:color w:val="000000"/>
        </w:rPr>
        <w:t xml:space="preserve">The Bill and Marie Bush Friend of Preservation Award is named or Historic Augusta’s founders and honors someone who has given exemplary service to the organization and its mission to preserve historic sites and structures in Augusta and Richmond County. </w:t>
      </w:r>
    </w:p>
    <w:p w14:paraId="32402DF3" w14:textId="77777777" w:rsidR="00142E70" w:rsidRPr="008B31DA" w:rsidRDefault="00142E70" w:rsidP="009E0738">
      <w:pPr>
        <w:spacing w:after="160"/>
        <w:ind w:leftChars="0" w:left="0" w:firstLineChars="0" w:firstLine="0"/>
        <w:rPr>
          <w:b/>
          <w:bCs/>
          <w:color w:val="000000"/>
          <w:u w:val="single"/>
        </w:rPr>
      </w:pPr>
      <w:r w:rsidRPr="008B31DA">
        <w:rPr>
          <w:b/>
          <w:bCs/>
          <w:color w:val="000000"/>
          <w:u w:val="single"/>
        </w:rPr>
        <w:t>Preservation Awards</w:t>
      </w:r>
    </w:p>
    <w:p w14:paraId="752FC25B" w14:textId="2158ED11" w:rsidR="00142E70" w:rsidRPr="00821712" w:rsidRDefault="00142E70" w:rsidP="00821712">
      <w:pPr>
        <w:spacing w:after="160"/>
        <w:ind w:left="0" w:hanging="2"/>
        <w:rPr>
          <w:b/>
          <w:bCs/>
          <w:color w:val="000000"/>
        </w:rPr>
      </w:pPr>
      <w:r w:rsidRPr="00821712">
        <w:rPr>
          <w:b/>
          <w:bCs/>
          <w:color w:val="000000"/>
        </w:rPr>
        <w:t>John Fox Building</w:t>
      </w:r>
      <w:r w:rsidR="00821712" w:rsidRPr="00821712">
        <w:rPr>
          <w:b/>
          <w:bCs/>
          <w:color w:val="000000"/>
        </w:rPr>
        <w:t>, 608 Broad Street</w:t>
      </w:r>
    </w:p>
    <w:p w14:paraId="726FE9AC" w14:textId="630F4510" w:rsidR="00821712" w:rsidRPr="00C712E6" w:rsidRDefault="00F449E5" w:rsidP="00F449E5">
      <w:pPr>
        <w:spacing w:after="160"/>
        <w:ind w:left="0" w:hanging="2"/>
        <w:rPr>
          <w:bCs/>
          <w:color w:val="000000"/>
        </w:rPr>
      </w:pPr>
      <w:r w:rsidRPr="00C712E6">
        <w:rPr>
          <w:bCs/>
          <w:color w:val="000000"/>
        </w:rPr>
        <w:t>Award Presented to Randy and Marilee Hatcher of MAU with additional recognition to Mike</w:t>
      </w:r>
      <w:r>
        <w:rPr>
          <w:bCs/>
          <w:color w:val="000000"/>
        </w:rPr>
        <w:t xml:space="preserve"> </w:t>
      </w:r>
      <w:r w:rsidRPr="00C712E6">
        <w:rPr>
          <w:bCs/>
          <w:color w:val="000000"/>
        </w:rPr>
        <w:t>Rodgers, project manager.</w:t>
      </w:r>
      <w:r>
        <w:rPr>
          <w:bCs/>
          <w:color w:val="000000"/>
        </w:rPr>
        <w:t xml:space="preserve"> </w:t>
      </w:r>
      <w:r w:rsidR="00142E70" w:rsidRPr="00C712E6">
        <w:rPr>
          <w:bCs/>
          <w:color w:val="000000"/>
        </w:rPr>
        <w:t>As one of the oldest buildings in downtown, MAU utilized State and Federal tax incentives to</w:t>
      </w:r>
      <w:r w:rsidR="00821712">
        <w:rPr>
          <w:bCs/>
          <w:color w:val="000000"/>
        </w:rPr>
        <w:t xml:space="preserve"> </w:t>
      </w:r>
      <w:r w:rsidR="00142E70" w:rsidRPr="00C712E6">
        <w:rPr>
          <w:bCs/>
          <w:color w:val="000000"/>
        </w:rPr>
        <w:t>give a facelift to the original early 19th century structure on the first-floor commercial space and</w:t>
      </w:r>
      <w:r w:rsidR="00821712">
        <w:rPr>
          <w:bCs/>
          <w:color w:val="000000"/>
        </w:rPr>
        <w:t xml:space="preserve"> </w:t>
      </w:r>
      <w:r w:rsidR="00142E70" w:rsidRPr="00C712E6">
        <w:rPr>
          <w:bCs/>
          <w:color w:val="000000"/>
        </w:rPr>
        <w:t>four apartments on the second floor</w:t>
      </w:r>
      <w:r w:rsidR="00821712">
        <w:rPr>
          <w:bCs/>
          <w:color w:val="000000"/>
        </w:rPr>
        <w:t xml:space="preserve">. </w:t>
      </w:r>
      <w:r w:rsidR="00142E70" w:rsidRPr="00C712E6">
        <w:rPr>
          <w:bCs/>
          <w:color w:val="000000"/>
        </w:rPr>
        <w:t>This building was one of Historic Augusta’s early revolving fund projects and has a preservation</w:t>
      </w:r>
      <w:r w:rsidR="00821712">
        <w:rPr>
          <w:bCs/>
          <w:color w:val="000000"/>
        </w:rPr>
        <w:t xml:space="preserve"> </w:t>
      </w:r>
      <w:r w:rsidR="00142E70" w:rsidRPr="00C712E6">
        <w:rPr>
          <w:bCs/>
          <w:color w:val="000000"/>
        </w:rPr>
        <w:t>easement held sin</w:t>
      </w:r>
      <w:r w:rsidR="007730A5">
        <w:rPr>
          <w:bCs/>
          <w:color w:val="000000"/>
        </w:rPr>
        <w:t>ce</w:t>
      </w:r>
      <w:r w:rsidR="00142E70" w:rsidRPr="00C712E6">
        <w:rPr>
          <w:bCs/>
          <w:color w:val="000000"/>
        </w:rPr>
        <w:t xml:space="preserve"> the 1970s.</w:t>
      </w:r>
      <w:r w:rsidR="00821712">
        <w:rPr>
          <w:bCs/>
          <w:color w:val="000000"/>
        </w:rPr>
        <w:t xml:space="preserve"> Contractors: </w:t>
      </w:r>
      <w:r w:rsidR="00821712" w:rsidRPr="00C712E6">
        <w:rPr>
          <w:bCs/>
          <w:color w:val="000000"/>
        </w:rPr>
        <w:t>Precision Maintenance and Construction</w:t>
      </w:r>
      <w:r w:rsidR="00821712">
        <w:rPr>
          <w:bCs/>
          <w:color w:val="000000"/>
        </w:rPr>
        <w:t>;</w:t>
      </w:r>
      <w:r w:rsidR="00821712" w:rsidRPr="00C712E6">
        <w:rPr>
          <w:bCs/>
          <w:color w:val="000000"/>
        </w:rPr>
        <w:t xml:space="preserve"> Cranston Engineering</w:t>
      </w:r>
      <w:r w:rsidR="00821712">
        <w:rPr>
          <w:bCs/>
          <w:color w:val="000000"/>
        </w:rPr>
        <w:t xml:space="preserve">; </w:t>
      </w:r>
      <w:r w:rsidR="00821712" w:rsidRPr="00C712E6">
        <w:rPr>
          <w:bCs/>
          <w:color w:val="000000"/>
        </w:rPr>
        <w:t>and Pam Wynn.</w:t>
      </w:r>
      <w:r w:rsidR="00821712">
        <w:rPr>
          <w:bCs/>
          <w:color w:val="000000"/>
        </w:rPr>
        <w:t xml:space="preserve"> </w:t>
      </w:r>
      <w:r w:rsidR="00821712" w:rsidRPr="00C712E6">
        <w:rPr>
          <w:bCs/>
          <w:color w:val="000000"/>
        </w:rPr>
        <w:t>Historic Augusta served as the preservation consultant</w:t>
      </w:r>
      <w:r w:rsidR="00821712">
        <w:rPr>
          <w:bCs/>
          <w:color w:val="000000"/>
        </w:rPr>
        <w:t xml:space="preserve">. </w:t>
      </w:r>
    </w:p>
    <w:p w14:paraId="5B871DAB" w14:textId="4086420C" w:rsidR="00142E70" w:rsidRPr="008B31DA" w:rsidRDefault="00142E70" w:rsidP="008B31DA">
      <w:pPr>
        <w:spacing w:after="160"/>
        <w:ind w:leftChars="0" w:left="0" w:firstLineChars="0" w:firstLine="0"/>
        <w:rPr>
          <w:b/>
          <w:bCs/>
          <w:color w:val="000000"/>
        </w:rPr>
      </w:pPr>
      <w:proofErr w:type="spellStart"/>
      <w:r w:rsidRPr="008B31DA">
        <w:rPr>
          <w:b/>
          <w:bCs/>
          <w:color w:val="000000"/>
        </w:rPr>
        <w:t>Wilcher</w:t>
      </w:r>
      <w:proofErr w:type="spellEnd"/>
      <w:r w:rsidRPr="008B31DA">
        <w:rPr>
          <w:b/>
          <w:bCs/>
          <w:color w:val="000000"/>
        </w:rPr>
        <w:t xml:space="preserve"> Building</w:t>
      </w:r>
      <w:r w:rsidR="008B31DA" w:rsidRPr="008B31DA">
        <w:rPr>
          <w:b/>
          <w:bCs/>
          <w:color w:val="000000"/>
        </w:rPr>
        <w:t>, 1251-1255 Broad Street/1242 Jones Street</w:t>
      </w:r>
    </w:p>
    <w:p w14:paraId="630B1396" w14:textId="2740C1D7" w:rsidR="00F449E5" w:rsidRPr="00C712E6" w:rsidRDefault="00F449E5" w:rsidP="00F449E5">
      <w:pPr>
        <w:spacing w:after="160"/>
        <w:ind w:leftChars="0" w:left="0" w:firstLineChars="0" w:firstLine="0"/>
        <w:rPr>
          <w:bCs/>
          <w:color w:val="000000"/>
        </w:rPr>
      </w:pPr>
      <w:r w:rsidRPr="00C712E6">
        <w:rPr>
          <w:bCs/>
          <w:color w:val="000000"/>
        </w:rPr>
        <w:t xml:space="preserve">Award Presented to Michael and </w:t>
      </w:r>
      <w:proofErr w:type="spellStart"/>
      <w:r w:rsidRPr="00C712E6">
        <w:rPr>
          <w:bCs/>
          <w:color w:val="000000"/>
        </w:rPr>
        <w:t>Kristan</w:t>
      </w:r>
      <w:proofErr w:type="spellEnd"/>
      <w:r w:rsidRPr="00C712E6">
        <w:rPr>
          <w:bCs/>
          <w:color w:val="000000"/>
        </w:rPr>
        <w:t xml:space="preserve"> </w:t>
      </w:r>
      <w:proofErr w:type="spellStart"/>
      <w:r w:rsidRPr="00C712E6">
        <w:rPr>
          <w:bCs/>
          <w:color w:val="000000"/>
        </w:rPr>
        <w:t>Osbon</w:t>
      </w:r>
      <w:proofErr w:type="spellEnd"/>
      <w:r>
        <w:rPr>
          <w:bCs/>
          <w:color w:val="000000"/>
        </w:rPr>
        <w:t xml:space="preserve">. </w:t>
      </w:r>
      <w:r w:rsidR="00142E70" w:rsidRPr="00C712E6">
        <w:rPr>
          <w:bCs/>
          <w:color w:val="000000"/>
        </w:rPr>
        <w:t xml:space="preserve">This property has been in the </w:t>
      </w:r>
      <w:proofErr w:type="spellStart"/>
      <w:r w:rsidR="00142E70" w:rsidRPr="00C712E6">
        <w:rPr>
          <w:bCs/>
          <w:color w:val="000000"/>
        </w:rPr>
        <w:t>Osbon</w:t>
      </w:r>
      <w:proofErr w:type="spellEnd"/>
      <w:r w:rsidR="00142E70" w:rsidRPr="00C712E6">
        <w:rPr>
          <w:bCs/>
          <w:color w:val="000000"/>
        </w:rPr>
        <w:t xml:space="preserve"> family for 3 generations after purchase in 1940, serving</w:t>
      </w:r>
      <w:r>
        <w:rPr>
          <w:bCs/>
          <w:color w:val="000000"/>
        </w:rPr>
        <w:t xml:space="preserve"> </w:t>
      </w:r>
      <w:r w:rsidR="00142E70" w:rsidRPr="00C712E6">
        <w:rPr>
          <w:bCs/>
          <w:color w:val="000000"/>
        </w:rPr>
        <w:t>various business purposes.</w:t>
      </w:r>
      <w:r w:rsidR="008B31DA">
        <w:rPr>
          <w:bCs/>
          <w:color w:val="000000"/>
        </w:rPr>
        <w:t xml:space="preserve"> </w:t>
      </w:r>
      <w:r w:rsidR="00142E70" w:rsidRPr="00C712E6">
        <w:rPr>
          <w:bCs/>
          <w:color w:val="000000"/>
        </w:rPr>
        <w:t xml:space="preserve">Features rehabilitated include: wooden ceiling joists, tin ceilings, service bays </w:t>
      </w:r>
      <w:r w:rsidR="007730A5">
        <w:rPr>
          <w:bCs/>
          <w:color w:val="000000"/>
        </w:rPr>
        <w:t>of</w:t>
      </w:r>
      <w:r w:rsidR="00142E70" w:rsidRPr="00C712E6">
        <w:rPr>
          <w:bCs/>
          <w:color w:val="000000"/>
        </w:rPr>
        <w:t xml:space="preserve"> former auto</w:t>
      </w:r>
      <w:r w:rsidR="008B31DA">
        <w:rPr>
          <w:bCs/>
          <w:color w:val="000000"/>
        </w:rPr>
        <w:t xml:space="preserve"> </w:t>
      </w:r>
      <w:r w:rsidR="00142E70" w:rsidRPr="00C712E6">
        <w:rPr>
          <w:bCs/>
          <w:color w:val="000000"/>
        </w:rPr>
        <w:t>repair shop, brick facades, and original wood windows.</w:t>
      </w:r>
      <w:r w:rsidR="008B31DA">
        <w:rPr>
          <w:bCs/>
          <w:color w:val="000000"/>
        </w:rPr>
        <w:t xml:space="preserve"> </w:t>
      </w:r>
      <w:r w:rsidR="007730A5">
        <w:rPr>
          <w:bCs/>
          <w:color w:val="000000"/>
        </w:rPr>
        <w:t xml:space="preserve">The project </w:t>
      </w:r>
      <w:r>
        <w:rPr>
          <w:bCs/>
          <w:color w:val="000000"/>
        </w:rPr>
        <w:t>r</w:t>
      </w:r>
      <w:r w:rsidR="008B31DA" w:rsidRPr="00C712E6">
        <w:rPr>
          <w:bCs/>
          <w:color w:val="000000"/>
        </w:rPr>
        <w:t xml:space="preserve">ehabilitated an original 1920s warehouse </w:t>
      </w:r>
      <w:r w:rsidR="007730A5">
        <w:rPr>
          <w:bCs/>
          <w:color w:val="000000"/>
        </w:rPr>
        <w:t>into</w:t>
      </w:r>
      <w:r w:rsidR="008B31DA" w:rsidRPr="00C712E6">
        <w:rPr>
          <w:bCs/>
          <w:color w:val="000000"/>
        </w:rPr>
        <w:t xml:space="preserve"> retail </w:t>
      </w:r>
      <w:r w:rsidR="007730A5">
        <w:rPr>
          <w:bCs/>
          <w:color w:val="000000"/>
        </w:rPr>
        <w:t xml:space="preserve">and apartment </w:t>
      </w:r>
      <w:r w:rsidR="008B31DA" w:rsidRPr="00C712E6">
        <w:rPr>
          <w:bCs/>
          <w:color w:val="000000"/>
        </w:rPr>
        <w:t>space</w:t>
      </w:r>
      <w:r w:rsidR="007730A5">
        <w:rPr>
          <w:bCs/>
          <w:color w:val="000000"/>
        </w:rPr>
        <w:t>s</w:t>
      </w:r>
      <w:r w:rsidR="008B31DA" w:rsidRPr="00C712E6">
        <w:rPr>
          <w:bCs/>
          <w:color w:val="000000"/>
        </w:rPr>
        <w:t xml:space="preserve"> using State and Federal tax</w:t>
      </w:r>
      <w:r w:rsidR="008B31DA">
        <w:rPr>
          <w:bCs/>
          <w:color w:val="000000"/>
        </w:rPr>
        <w:t xml:space="preserve"> </w:t>
      </w:r>
      <w:r w:rsidR="008B31DA" w:rsidRPr="00C712E6">
        <w:rPr>
          <w:bCs/>
          <w:color w:val="000000"/>
        </w:rPr>
        <w:t>incentives during the difficult period of COVID-19 to 2 retail spaces on Broad and apartments on</w:t>
      </w:r>
      <w:r>
        <w:rPr>
          <w:bCs/>
          <w:color w:val="000000"/>
        </w:rPr>
        <w:t xml:space="preserve"> </w:t>
      </w:r>
      <w:r w:rsidR="008B31DA" w:rsidRPr="00C712E6">
        <w:rPr>
          <w:bCs/>
          <w:color w:val="000000"/>
        </w:rPr>
        <w:t>Jones.</w:t>
      </w:r>
      <w:r>
        <w:rPr>
          <w:bCs/>
          <w:color w:val="000000"/>
        </w:rPr>
        <w:t xml:space="preserve"> Contractors:</w:t>
      </w:r>
      <w:r w:rsidRPr="00C712E6">
        <w:rPr>
          <w:bCs/>
          <w:color w:val="000000"/>
        </w:rPr>
        <w:t xml:space="preserve"> James Webb (Studio 3 Design)</w:t>
      </w:r>
      <w:r w:rsidR="00E34146">
        <w:rPr>
          <w:bCs/>
          <w:color w:val="000000"/>
        </w:rPr>
        <w:t xml:space="preserve"> and</w:t>
      </w:r>
      <w:bookmarkStart w:id="0" w:name="_GoBack"/>
      <w:bookmarkEnd w:id="0"/>
      <w:r w:rsidRPr="00C712E6">
        <w:rPr>
          <w:bCs/>
          <w:color w:val="000000"/>
        </w:rPr>
        <w:t xml:space="preserve"> Mark Donahue (Peach Contractors)</w:t>
      </w:r>
      <w:r w:rsidR="007730A5">
        <w:rPr>
          <w:bCs/>
          <w:color w:val="000000"/>
        </w:rPr>
        <w:t>.</w:t>
      </w:r>
      <w:r w:rsidRPr="00C712E6">
        <w:rPr>
          <w:bCs/>
          <w:color w:val="000000"/>
        </w:rPr>
        <w:t xml:space="preserve"> </w:t>
      </w:r>
      <w:r w:rsidR="007730A5">
        <w:rPr>
          <w:bCs/>
          <w:color w:val="000000"/>
        </w:rPr>
        <w:t>A</w:t>
      </w:r>
      <w:r w:rsidRPr="00C712E6">
        <w:rPr>
          <w:bCs/>
          <w:color w:val="000000"/>
        </w:rPr>
        <w:t xml:space="preserve">dditional recognition to Cherry </w:t>
      </w:r>
      <w:proofErr w:type="spellStart"/>
      <w:r w:rsidRPr="00C712E6">
        <w:rPr>
          <w:bCs/>
          <w:color w:val="000000"/>
        </w:rPr>
        <w:t>Beakaert</w:t>
      </w:r>
      <w:proofErr w:type="spellEnd"/>
      <w:r w:rsidR="007730A5">
        <w:rPr>
          <w:bCs/>
          <w:color w:val="000000"/>
        </w:rPr>
        <w:t xml:space="preserve"> and Rex Properties. </w:t>
      </w:r>
      <w:r w:rsidRPr="00C712E6">
        <w:rPr>
          <w:bCs/>
          <w:color w:val="000000"/>
        </w:rPr>
        <w:t>Historic Augusta</w:t>
      </w:r>
      <w:r w:rsidR="007730A5">
        <w:rPr>
          <w:bCs/>
          <w:color w:val="000000"/>
        </w:rPr>
        <w:t xml:space="preserve"> served as p</w:t>
      </w:r>
      <w:r w:rsidRPr="00C712E6">
        <w:rPr>
          <w:bCs/>
          <w:color w:val="000000"/>
        </w:rPr>
        <w:t>reservation consultant</w:t>
      </w:r>
      <w:r w:rsidR="007730A5">
        <w:rPr>
          <w:bCs/>
          <w:color w:val="000000"/>
        </w:rPr>
        <w:t>.</w:t>
      </w:r>
    </w:p>
    <w:p w14:paraId="02E923AE" w14:textId="77777777" w:rsidR="00B5033F" w:rsidRDefault="00142E70" w:rsidP="00B5033F">
      <w:pPr>
        <w:spacing w:after="160"/>
        <w:ind w:leftChars="0" w:left="0" w:firstLineChars="0" w:firstLine="0"/>
        <w:rPr>
          <w:b/>
          <w:bCs/>
          <w:color w:val="000000"/>
        </w:rPr>
      </w:pPr>
      <w:r w:rsidRPr="00F449E5">
        <w:rPr>
          <w:b/>
          <w:bCs/>
          <w:color w:val="000000"/>
        </w:rPr>
        <w:lastRenderedPageBreak/>
        <w:t>McIntosh House</w:t>
      </w:r>
      <w:r w:rsidR="00F449E5" w:rsidRPr="00F449E5">
        <w:rPr>
          <w:b/>
          <w:bCs/>
          <w:color w:val="000000"/>
        </w:rPr>
        <w:t>, 2140 Central Avenue</w:t>
      </w:r>
    </w:p>
    <w:p w14:paraId="51B8ADE9" w14:textId="38344262" w:rsidR="00142E70" w:rsidRPr="00B5033F" w:rsidRDefault="00F449E5" w:rsidP="00B5033F">
      <w:pPr>
        <w:spacing w:after="160"/>
        <w:ind w:leftChars="0" w:left="0" w:firstLineChars="0" w:firstLine="0"/>
        <w:rPr>
          <w:b/>
          <w:bCs/>
          <w:color w:val="000000"/>
        </w:rPr>
      </w:pPr>
      <w:r>
        <w:rPr>
          <w:bCs/>
          <w:color w:val="000000"/>
        </w:rPr>
        <w:t>Award p</w:t>
      </w:r>
      <w:r w:rsidR="00142E70" w:rsidRPr="00C712E6">
        <w:rPr>
          <w:bCs/>
          <w:color w:val="000000"/>
        </w:rPr>
        <w:t>resented to Heard and Martha Robertson, Robertson Restoration</w:t>
      </w:r>
      <w:r>
        <w:rPr>
          <w:bCs/>
          <w:color w:val="000000"/>
        </w:rPr>
        <w:t xml:space="preserve">. </w:t>
      </w:r>
      <w:r w:rsidR="00142E70" w:rsidRPr="00C712E6">
        <w:rPr>
          <w:bCs/>
          <w:color w:val="000000"/>
        </w:rPr>
        <w:t xml:space="preserve">The project utilized State and Federal tax incentives to rehabilitate the 1920s bungalow. </w:t>
      </w:r>
      <w:r w:rsidR="007730A5">
        <w:rPr>
          <w:bCs/>
          <w:color w:val="000000"/>
        </w:rPr>
        <w:t>Repaired</w:t>
      </w:r>
      <w:r>
        <w:rPr>
          <w:bCs/>
          <w:color w:val="000000"/>
        </w:rPr>
        <w:t xml:space="preserve"> </w:t>
      </w:r>
      <w:r w:rsidR="00142E70" w:rsidRPr="00C712E6">
        <w:rPr>
          <w:bCs/>
          <w:color w:val="000000"/>
        </w:rPr>
        <w:t>the roof</w:t>
      </w:r>
      <w:r>
        <w:rPr>
          <w:bCs/>
          <w:color w:val="000000"/>
        </w:rPr>
        <w:t>,</w:t>
      </w:r>
      <w:r w:rsidR="00142E70" w:rsidRPr="00C712E6">
        <w:rPr>
          <w:bCs/>
          <w:color w:val="000000"/>
        </w:rPr>
        <w:t xml:space="preserve"> rotting exterior woodwork</w:t>
      </w:r>
      <w:r>
        <w:rPr>
          <w:bCs/>
          <w:color w:val="000000"/>
        </w:rPr>
        <w:t xml:space="preserve">, </w:t>
      </w:r>
      <w:r w:rsidR="00142E70" w:rsidRPr="00C712E6">
        <w:rPr>
          <w:bCs/>
          <w:color w:val="000000"/>
        </w:rPr>
        <w:t>a</w:t>
      </w:r>
      <w:r>
        <w:rPr>
          <w:bCs/>
          <w:color w:val="000000"/>
        </w:rPr>
        <w:t>nd</w:t>
      </w:r>
      <w:r w:rsidR="00142E70" w:rsidRPr="00C712E6">
        <w:rPr>
          <w:bCs/>
          <w:color w:val="000000"/>
        </w:rPr>
        <w:t xml:space="preserve"> electrical and plumbing systems.</w:t>
      </w:r>
      <w:r>
        <w:rPr>
          <w:bCs/>
          <w:color w:val="000000"/>
        </w:rPr>
        <w:t xml:space="preserve"> </w:t>
      </w:r>
      <w:r w:rsidR="00142E70" w:rsidRPr="00C712E6">
        <w:rPr>
          <w:bCs/>
          <w:color w:val="000000"/>
        </w:rPr>
        <w:t>The original wood floors were particularly challenging to save</w:t>
      </w:r>
      <w:r>
        <w:rPr>
          <w:bCs/>
          <w:color w:val="000000"/>
        </w:rPr>
        <w:t xml:space="preserve">. Contractor: </w:t>
      </w:r>
      <w:r w:rsidRPr="00C712E6">
        <w:rPr>
          <w:bCs/>
          <w:color w:val="000000"/>
        </w:rPr>
        <w:t>Robertson Restoration</w:t>
      </w:r>
      <w:r w:rsidR="007730A5">
        <w:rPr>
          <w:bCs/>
          <w:color w:val="000000"/>
        </w:rPr>
        <w:t xml:space="preserve">. </w:t>
      </w:r>
      <w:r w:rsidRPr="00C712E6">
        <w:rPr>
          <w:bCs/>
          <w:color w:val="000000"/>
        </w:rPr>
        <w:t>Historic August</w:t>
      </w:r>
      <w:r>
        <w:rPr>
          <w:bCs/>
          <w:color w:val="000000"/>
        </w:rPr>
        <w:t>a</w:t>
      </w:r>
      <w:r w:rsidR="007730A5">
        <w:rPr>
          <w:bCs/>
          <w:color w:val="000000"/>
        </w:rPr>
        <w:t xml:space="preserve"> served as</w:t>
      </w:r>
      <w:r>
        <w:rPr>
          <w:bCs/>
          <w:color w:val="000000"/>
        </w:rPr>
        <w:t xml:space="preserve"> </w:t>
      </w:r>
      <w:r w:rsidRPr="00C712E6">
        <w:rPr>
          <w:bCs/>
          <w:color w:val="000000"/>
        </w:rPr>
        <w:t>preservation</w:t>
      </w:r>
      <w:r>
        <w:rPr>
          <w:bCs/>
          <w:color w:val="000000"/>
        </w:rPr>
        <w:t xml:space="preserve"> </w:t>
      </w:r>
      <w:r w:rsidRPr="00C712E6">
        <w:rPr>
          <w:bCs/>
          <w:color w:val="000000"/>
        </w:rPr>
        <w:t>consultant</w:t>
      </w:r>
      <w:r w:rsidR="0019551A">
        <w:rPr>
          <w:bCs/>
          <w:color w:val="000000"/>
        </w:rPr>
        <w:t>.</w:t>
      </w:r>
    </w:p>
    <w:p w14:paraId="189C5E9A" w14:textId="1E2062C9" w:rsidR="00142E70" w:rsidRPr="00C712E6" w:rsidRDefault="00142E70" w:rsidP="00336DFC">
      <w:pPr>
        <w:spacing w:after="160"/>
        <w:ind w:left="0" w:hanging="2"/>
        <w:rPr>
          <w:bCs/>
          <w:color w:val="000000"/>
        </w:rPr>
      </w:pPr>
      <w:proofErr w:type="spellStart"/>
      <w:r w:rsidRPr="00F449E5">
        <w:rPr>
          <w:b/>
          <w:bCs/>
          <w:color w:val="000000"/>
        </w:rPr>
        <w:t>Eben</w:t>
      </w:r>
      <w:proofErr w:type="spellEnd"/>
      <w:r w:rsidRPr="00F449E5">
        <w:rPr>
          <w:b/>
          <w:bCs/>
          <w:color w:val="000000"/>
        </w:rPr>
        <w:t xml:space="preserve"> Doughty House</w:t>
      </w:r>
      <w:r w:rsidR="00F449E5" w:rsidRPr="00F449E5">
        <w:rPr>
          <w:b/>
          <w:bCs/>
          <w:color w:val="000000"/>
        </w:rPr>
        <w:t>, 2575 Henry Street</w:t>
      </w:r>
    </w:p>
    <w:p w14:paraId="3780D122" w14:textId="3FD776D8" w:rsidR="00142E70" w:rsidRPr="00C712E6" w:rsidRDefault="00336DFC" w:rsidP="0019551A">
      <w:pPr>
        <w:spacing w:after="160"/>
        <w:ind w:left="0" w:hanging="2"/>
        <w:rPr>
          <w:bCs/>
          <w:color w:val="000000"/>
        </w:rPr>
      </w:pPr>
      <w:r>
        <w:rPr>
          <w:bCs/>
          <w:color w:val="000000"/>
        </w:rPr>
        <w:t>Awarded to</w:t>
      </w:r>
      <w:r w:rsidRPr="00336DFC">
        <w:rPr>
          <w:bCs/>
          <w:color w:val="000000"/>
        </w:rPr>
        <w:t xml:space="preserve"> </w:t>
      </w:r>
      <w:r w:rsidRPr="00C712E6">
        <w:rPr>
          <w:bCs/>
          <w:color w:val="000000"/>
        </w:rPr>
        <w:t xml:space="preserve">Ron and Heather </w:t>
      </w:r>
      <w:proofErr w:type="spellStart"/>
      <w:r w:rsidRPr="00C712E6">
        <w:rPr>
          <w:bCs/>
          <w:color w:val="000000"/>
        </w:rPr>
        <w:t>Barbarino</w:t>
      </w:r>
      <w:proofErr w:type="spellEnd"/>
      <w:r>
        <w:rPr>
          <w:bCs/>
          <w:color w:val="000000"/>
        </w:rPr>
        <w:t xml:space="preserve">. </w:t>
      </w:r>
      <w:r w:rsidR="00142E70" w:rsidRPr="00C712E6">
        <w:rPr>
          <w:bCs/>
          <w:color w:val="000000"/>
        </w:rPr>
        <w:t xml:space="preserve">The prominent 1915 </w:t>
      </w:r>
      <w:r>
        <w:rPr>
          <w:bCs/>
          <w:color w:val="000000"/>
        </w:rPr>
        <w:t>e</w:t>
      </w:r>
      <w:r w:rsidR="00142E70" w:rsidRPr="00C712E6">
        <w:rPr>
          <w:bCs/>
          <w:color w:val="000000"/>
        </w:rPr>
        <w:t>clectic</w:t>
      </w:r>
      <w:r>
        <w:rPr>
          <w:bCs/>
          <w:color w:val="000000"/>
        </w:rPr>
        <w:t xml:space="preserve"> </w:t>
      </w:r>
      <w:r w:rsidR="00142E70" w:rsidRPr="00C712E6">
        <w:rPr>
          <w:bCs/>
          <w:color w:val="000000"/>
        </w:rPr>
        <w:t>Summerville home</w:t>
      </w:r>
      <w:r>
        <w:rPr>
          <w:bCs/>
          <w:color w:val="000000"/>
        </w:rPr>
        <w:t>, which once served as the Knights of Columbus building,</w:t>
      </w:r>
      <w:r w:rsidR="00142E70" w:rsidRPr="00C712E6">
        <w:rPr>
          <w:bCs/>
          <w:color w:val="000000"/>
        </w:rPr>
        <w:t xml:space="preserve"> was listed on Historic Augusta’s 2021 E</w:t>
      </w:r>
      <w:r w:rsidR="007730A5">
        <w:rPr>
          <w:bCs/>
          <w:color w:val="000000"/>
        </w:rPr>
        <w:t xml:space="preserve">ndangered </w:t>
      </w:r>
      <w:r w:rsidR="00142E70" w:rsidRPr="00C712E6">
        <w:rPr>
          <w:bCs/>
          <w:color w:val="000000"/>
        </w:rPr>
        <w:t>P</w:t>
      </w:r>
      <w:r w:rsidR="007730A5">
        <w:rPr>
          <w:bCs/>
          <w:color w:val="000000"/>
        </w:rPr>
        <w:t xml:space="preserve">roperties </w:t>
      </w:r>
      <w:r w:rsidR="00142E70" w:rsidRPr="00C712E6">
        <w:rPr>
          <w:bCs/>
          <w:color w:val="000000"/>
        </w:rPr>
        <w:t>L</w:t>
      </w:r>
      <w:r w:rsidR="007730A5">
        <w:rPr>
          <w:bCs/>
          <w:color w:val="000000"/>
        </w:rPr>
        <w:t>ist</w:t>
      </w:r>
      <w:r w:rsidR="00142E70" w:rsidRPr="00C712E6">
        <w:rPr>
          <w:bCs/>
          <w:color w:val="000000"/>
        </w:rPr>
        <w:t>. The</w:t>
      </w:r>
      <w:r>
        <w:rPr>
          <w:bCs/>
          <w:color w:val="000000"/>
        </w:rPr>
        <w:t xml:space="preserve"> </w:t>
      </w:r>
      <w:proofErr w:type="spellStart"/>
      <w:r>
        <w:rPr>
          <w:bCs/>
          <w:color w:val="000000"/>
        </w:rPr>
        <w:t>Barbarinos</w:t>
      </w:r>
      <w:proofErr w:type="spellEnd"/>
      <w:r>
        <w:rPr>
          <w:bCs/>
          <w:color w:val="000000"/>
        </w:rPr>
        <w:t xml:space="preserve">, who have lived in other historic homes, </w:t>
      </w:r>
      <w:r w:rsidR="00142E70" w:rsidRPr="00C712E6">
        <w:rPr>
          <w:bCs/>
          <w:color w:val="000000"/>
        </w:rPr>
        <w:t>were motivated to save the house and make it livable with admiration of its rich history</w:t>
      </w:r>
      <w:r>
        <w:rPr>
          <w:bCs/>
          <w:color w:val="000000"/>
        </w:rPr>
        <w:t xml:space="preserve"> </w:t>
      </w:r>
      <w:r w:rsidR="00142E70" w:rsidRPr="00C712E6">
        <w:rPr>
          <w:bCs/>
          <w:color w:val="000000"/>
        </w:rPr>
        <w:t>and outpouring of support from the neighborhood. This was supported by finding the remnants</w:t>
      </w:r>
      <w:r>
        <w:rPr>
          <w:bCs/>
          <w:color w:val="000000"/>
        </w:rPr>
        <w:t xml:space="preserve"> </w:t>
      </w:r>
      <w:r w:rsidR="00142E70" w:rsidRPr="00C712E6">
        <w:rPr>
          <w:bCs/>
          <w:color w:val="000000"/>
        </w:rPr>
        <w:t>of an old haunted house in the basement, which added to the intrigue of saving the house.</w:t>
      </w:r>
      <w:r>
        <w:rPr>
          <w:bCs/>
          <w:color w:val="000000"/>
        </w:rPr>
        <w:t xml:space="preserve"> </w:t>
      </w:r>
      <w:r w:rsidR="00142E70" w:rsidRPr="00C712E6">
        <w:rPr>
          <w:bCs/>
          <w:color w:val="000000"/>
        </w:rPr>
        <w:t>All of the materials on the house are original or have been repaired to replicate historic features</w:t>
      </w:r>
      <w:r>
        <w:rPr>
          <w:bCs/>
          <w:color w:val="000000"/>
        </w:rPr>
        <w:t xml:space="preserve"> </w:t>
      </w:r>
      <w:r w:rsidR="00142E70" w:rsidRPr="00C712E6">
        <w:rPr>
          <w:bCs/>
          <w:color w:val="000000"/>
        </w:rPr>
        <w:t>in both scope and materials.</w:t>
      </w:r>
    </w:p>
    <w:p w14:paraId="36106254" w14:textId="771B49A3" w:rsidR="00142E70" w:rsidRPr="00336DFC" w:rsidRDefault="00142E70" w:rsidP="00336DFC">
      <w:pPr>
        <w:spacing w:after="160"/>
        <w:ind w:leftChars="0" w:left="0" w:firstLineChars="0" w:firstLine="0"/>
        <w:rPr>
          <w:b/>
          <w:bCs/>
          <w:color w:val="000000"/>
        </w:rPr>
      </w:pPr>
      <w:r w:rsidRPr="00336DFC">
        <w:rPr>
          <w:b/>
          <w:bCs/>
          <w:color w:val="000000"/>
        </w:rPr>
        <w:t>Lamar-Wallace-Hill House</w:t>
      </w:r>
      <w:r w:rsidR="00336DFC" w:rsidRPr="00336DFC">
        <w:rPr>
          <w:b/>
          <w:bCs/>
          <w:color w:val="000000"/>
        </w:rPr>
        <w:t>, 1006 Johns Road</w:t>
      </w:r>
    </w:p>
    <w:p w14:paraId="2432965F" w14:textId="5E821FE6" w:rsidR="00142E70" w:rsidRPr="00C712E6" w:rsidRDefault="00336DFC" w:rsidP="00336DFC">
      <w:pPr>
        <w:spacing w:after="160"/>
        <w:ind w:left="0" w:hanging="2"/>
        <w:rPr>
          <w:bCs/>
          <w:color w:val="000000"/>
        </w:rPr>
      </w:pPr>
      <w:r>
        <w:rPr>
          <w:bCs/>
          <w:color w:val="000000"/>
        </w:rPr>
        <w:t>Award p</w:t>
      </w:r>
      <w:r w:rsidR="00142E70" w:rsidRPr="00C712E6">
        <w:rPr>
          <w:bCs/>
          <w:color w:val="000000"/>
        </w:rPr>
        <w:t>resented to Levi and Elsie Hill</w:t>
      </w:r>
      <w:r>
        <w:rPr>
          <w:bCs/>
          <w:color w:val="000000"/>
        </w:rPr>
        <w:t xml:space="preserve">. </w:t>
      </w:r>
      <w:r w:rsidR="00142E70" w:rsidRPr="00C712E6">
        <w:rPr>
          <w:bCs/>
          <w:color w:val="000000"/>
        </w:rPr>
        <w:t xml:space="preserve">The prominent </w:t>
      </w:r>
      <w:r w:rsidR="00255507">
        <w:rPr>
          <w:bCs/>
          <w:color w:val="000000"/>
        </w:rPr>
        <w:t>early 20th</w:t>
      </w:r>
      <w:r w:rsidR="00142E70" w:rsidRPr="00C712E6">
        <w:rPr>
          <w:bCs/>
          <w:color w:val="000000"/>
        </w:rPr>
        <w:t xml:space="preserve"> century </w:t>
      </w:r>
      <w:r w:rsidR="00255507">
        <w:rPr>
          <w:bCs/>
          <w:color w:val="000000"/>
        </w:rPr>
        <w:t>Neoclassical</w:t>
      </w:r>
      <w:r w:rsidR="00142E70" w:rsidRPr="00C712E6">
        <w:rPr>
          <w:bCs/>
          <w:color w:val="000000"/>
        </w:rPr>
        <w:t xml:space="preserve"> house is now in its </w:t>
      </w:r>
      <w:r w:rsidR="007730A5">
        <w:rPr>
          <w:bCs/>
          <w:color w:val="000000"/>
        </w:rPr>
        <w:t>t</w:t>
      </w:r>
      <w:r w:rsidR="00142E70" w:rsidRPr="00C712E6">
        <w:rPr>
          <w:bCs/>
          <w:color w:val="000000"/>
        </w:rPr>
        <w:t xml:space="preserve">hird </w:t>
      </w:r>
      <w:r w:rsidR="007730A5">
        <w:rPr>
          <w:bCs/>
          <w:color w:val="000000"/>
        </w:rPr>
        <w:t>g</w:t>
      </w:r>
      <w:r w:rsidR="00142E70" w:rsidRPr="00C712E6">
        <w:rPr>
          <w:bCs/>
          <w:color w:val="000000"/>
        </w:rPr>
        <w:t>eneration of Hill</w:t>
      </w:r>
      <w:r>
        <w:rPr>
          <w:bCs/>
          <w:color w:val="000000"/>
        </w:rPr>
        <w:t xml:space="preserve"> </w:t>
      </w:r>
      <w:r w:rsidR="00142E70" w:rsidRPr="00C712E6">
        <w:rPr>
          <w:bCs/>
          <w:color w:val="000000"/>
        </w:rPr>
        <w:t>family</w:t>
      </w:r>
      <w:r w:rsidR="00255507">
        <w:rPr>
          <w:bCs/>
          <w:color w:val="000000"/>
        </w:rPr>
        <w:t xml:space="preserve"> ownership</w:t>
      </w:r>
      <w:r w:rsidR="00142E70" w:rsidRPr="00C712E6">
        <w:rPr>
          <w:bCs/>
          <w:color w:val="000000"/>
        </w:rPr>
        <w:t xml:space="preserve"> and needed</w:t>
      </w:r>
      <w:r>
        <w:rPr>
          <w:bCs/>
          <w:color w:val="000000"/>
        </w:rPr>
        <w:t xml:space="preserve"> </w:t>
      </w:r>
      <w:r w:rsidR="00142E70" w:rsidRPr="00C712E6">
        <w:rPr>
          <w:bCs/>
          <w:color w:val="000000"/>
        </w:rPr>
        <w:t>updat</w:t>
      </w:r>
      <w:r>
        <w:rPr>
          <w:bCs/>
          <w:color w:val="000000"/>
        </w:rPr>
        <w:t>es</w:t>
      </w:r>
      <w:r w:rsidR="00142E70" w:rsidRPr="00C712E6">
        <w:rPr>
          <w:bCs/>
          <w:color w:val="000000"/>
        </w:rPr>
        <w:t xml:space="preserve"> and repairs.</w:t>
      </w:r>
      <w:r>
        <w:rPr>
          <w:bCs/>
          <w:color w:val="000000"/>
        </w:rPr>
        <w:t xml:space="preserve"> </w:t>
      </w:r>
      <w:r w:rsidR="00142E70" w:rsidRPr="00C712E6">
        <w:rPr>
          <w:bCs/>
          <w:color w:val="000000"/>
        </w:rPr>
        <w:t xml:space="preserve">Utilizing </w:t>
      </w:r>
      <w:r>
        <w:rPr>
          <w:bCs/>
          <w:color w:val="000000"/>
        </w:rPr>
        <w:t>s</w:t>
      </w:r>
      <w:r w:rsidR="00142E70" w:rsidRPr="00C712E6">
        <w:rPr>
          <w:bCs/>
          <w:color w:val="000000"/>
        </w:rPr>
        <w:t xml:space="preserve">tate </w:t>
      </w:r>
      <w:r>
        <w:rPr>
          <w:bCs/>
          <w:color w:val="000000"/>
        </w:rPr>
        <w:t>t</w:t>
      </w:r>
      <w:r w:rsidR="00142E70" w:rsidRPr="00C712E6">
        <w:rPr>
          <w:bCs/>
          <w:color w:val="000000"/>
        </w:rPr>
        <w:t xml:space="preserve">ax credits, the kitchen was updated, a laundry room added, </w:t>
      </w:r>
      <w:r w:rsidR="007730A5">
        <w:rPr>
          <w:bCs/>
          <w:color w:val="000000"/>
        </w:rPr>
        <w:t>but</w:t>
      </w:r>
      <w:r w:rsidR="00142E70" w:rsidRPr="00C712E6">
        <w:rPr>
          <w:bCs/>
          <w:color w:val="000000"/>
        </w:rPr>
        <w:t xml:space="preserve"> features integral</w:t>
      </w:r>
      <w:r>
        <w:rPr>
          <w:bCs/>
          <w:color w:val="000000"/>
        </w:rPr>
        <w:t xml:space="preserve"> </w:t>
      </w:r>
      <w:r w:rsidR="00142E70" w:rsidRPr="00C712E6">
        <w:rPr>
          <w:bCs/>
          <w:color w:val="000000"/>
        </w:rPr>
        <w:t>to the function of the building were repaired such as the roof and bathrooms. All original</w:t>
      </w:r>
      <w:r>
        <w:rPr>
          <w:bCs/>
          <w:color w:val="000000"/>
        </w:rPr>
        <w:t xml:space="preserve"> </w:t>
      </w:r>
      <w:r w:rsidR="00142E70" w:rsidRPr="00C712E6">
        <w:rPr>
          <w:bCs/>
          <w:color w:val="000000"/>
        </w:rPr>
        <w:t xml:space="preserve">features that could be preserved were </w:t>
      </w:r>
      <w:r w:rsidR="007730A5">
        <w:rPr>
          <w:bCs/>
          <w:color w:val="000000"/>
        </w:rPr>
        <w:t>retained</w:t>
      </w:r>
      <w:r w:rsidR="00142E70" w:rsidRPr="00C712E6">
        <w:rPr>
          <w:bCs/>
          <w:color w:val="000000"/>
        </w:rPr>
        <w:t>.</w:t>
      </w:r>
      <w:r>
        <w:rPr>
          <w:bCs/>
          <w:color w:val="000000"/>
        </w:rPr>
        <w:t xml:space="preserve"> Contractors: </w:t>
      </w:r>
      <w:r w:rsidRPr="00C712E6">
        <w:rPr>
          <w:bCs/>
          <w:color w:val="000000"/>
        </w:rPr>
        <w:t>2KM</w:t>
      </w:r>
      <w:r w:rsidR="007730A5">
        <w:rPr>
          <w:bCs/>
          <w:color w:val="000000"/>
        </w:rPr>
        <w:t xml:space="preserve"> Architec</w:t>
      </w:r>
      <w:r w:rsidR="007E60A8">
        <w:rPr>
          <w:bCs/>
          <w:color w:val="000000"/>
        </w:rPr>
        <w:t xml:space="preserve">ts; </w:t>
      </w:r>
      <w:r w:rsidRPr="00C712E6">
        <w:rPr>
          <w:bCs/>
          <w:color w:val="000000"/>
        </w:rPr>
        <w:t xml:space="preserve">Al Cheatham, </w:t>
      </w:r>
      <w:r w:rsidR="007E60A8">
        <w:rPr>
          <w:bCs/>
          <w:color w:val="000000"/>
        </w:rPr>
        <w:t xml:space="preserve">architect; </w:t>
      </w:r>
      <w:r w:rsidRPr="00C712E6">
        <w:rPr>
          <w:bCs/>
          <w:color w:val="000000"/>
        </w:rPr>
        <w:t>Robertson Restoration, and Lauren Robbins</w:t>
      </w:r>
      <w:r w:rsidR="007E60A8">
        <w:rPr>
          <w:bCs/>
          <w:color w:val="000000"/>
        </w:rPr>
        <w:t xml:space="preserve"> Interiors</w:t>
      </w:r>
      <w:r w:rsidRPr="00C712E6">
        <w:rPr>
          <w:bCs/>
          <w:color w:val="000000"/>
        </w:rPr>
        <w:t>. Historic Augusta</w:t>
      </w:r>
      <w:r>
        <w:rPr>
          <w:bCs/>
          <w:color w:val="000000"/>
        </w:rPr>
        <w:t xml:space="preserve"> served </w:t>
      </w:r>
      <w:r w:rsidRPr="00C712E6">
        <w:rPr>
          <w:bCs/>
          <w:color w:val="000000"/>
        </w:rPr>
        <w:t>as the preservation consultant</w:t>
      </w:r>
      <w:r>
        <w:rPr>
          <w:bCs/>
          <w:color w:val="000000"/>
        </w:rPr>
        <w:t>.</w:t>
      </w:r>
    </w:p>
    <w:p w14:paraId="43BF8DC2" w14:textId="3391F8A4" w:rsidR="00142E70" w:rsidRPr="00336DFC" w:rsidRDefault="00142E70" w:rsidP="0019551A">
      <w:pPr>
        <w:spacing w:after="160"/>
        <w:ind w:leftChars="0" w:left="0" w:firstLineChars="0" w:firstLine="0"/>
        <w:rPr>
          <w:b/>
          <w:bCs/>
          <w:color w:val="000000"/>
        </w:rPr>
      </w:pPr>
      <w:r w:rsidRPr="00336DFC">
        <w:rPr>
          <w:b/>
          <w:bCs/>
          <w:color w:val="000000"/>
        </w:rPr>
        <w:t>Stovall-Gairdner House</w:t>
      </w:r>
      <w:r w:rsidR="00336DFC">
        <w:rPr>
          <w:b/>
          <w:bCs/>
          <w:color w:val="000000"/>
        </w:rPr>
        <w:t xml:space="preserve">, </w:t>
      </w:r>
      <w:r w:rsidR="00336DFC" w:rsidRPr="00336DFC">
        <w:rPr>
          <w:b/>
          <w:bCs/>
          <w:color w:val="000000"/>
        </w:rPr>
        <w:t>708 Milledge Road</w:t>
      </w:r>
    </w:p>
    <w:p w14:paraId="21382D75" w14:textId="7FEC0A2B" w:rsidR="00142E70" w:rsidRPr="00C712E6" w:rsidRDefault="0019551A" w:rsidP="00B5033F">
      <w:pPr>
        <w:spacing w:after="160"/>
        <w:ind w:left="0" w:hanging="2"/>
        <w:rPr>
          <w:bCs/>
          <w:color w:val="000000"/>
        </w:rPr>
      </w:pPr>
      <w:r>
        <w:rPr>
          <w:bCs/>
          <w:color w:val="000000"/>
        </w:rPr>
        <w:t>Award p</w:t>
      </w:r>
      <w:r w:rsidR="00142E70" w:rsidRPr="00C712E6">
        <w:rPr>
          <w:bCs/>
          <w:color w:val="000000"/>
        </w:rPr>
        <w:t>resented to John and Claire Weaver</w:t>
      </w:r>
      <w:r w:rsidR="00B5033F">
        <w:rPr>
          <w:bCs/>
          <w:color w:val="000000"/>
        </w:rPr>
        <w:t xml:space="preserve">. </w:t>
      </w:r>
      <w:r w:rsidR="00142E70" w:rsidRPr="00C712E6">
        <w:rPr>
          <w:bCs/>
          <w:color w:val="000000"/>
        </w:rPr>
        <w:t xml:space="preserve">After passing the house for years, the </w:t>
      </w:r>
      <w:r w:rsidR="009E0738">
        <w:rPr>
          <w:bCs/>
          <w:color w:val="000000"/>
        </w:rPr>
        <w:t>Weavers</w:t>
      </w:r>
      <w:r w:rsidR="00142E70" w:rsidRPr="00C712E6">
        <w:rPr>
          <w:bCs/>
          <w:color w:val="000000"/>
        </w:rPr>
        <w:t xml:space="preserve"> purchased the home in 2016</w:t>
      </w:r>
      <w:r>
        <w:rPr>
          <w:bCs/>
          <w:color w:val="000000"/>
        </w:rPr>
        <w:t xml:space="preserve">. </w:t>
      </w:r>
      <w:r w:rsidR="009E0738">
        <w:rPr>
          <w:bCs/>
          <w:color w:val="000000"/>
        </w:rPr>
        <w:t xml:space="preserve">They </w:t>
      </w:r>
      <w:r w:rsidR="00255507">
        <w:rPr>
          <w:bCs/>
          <w:color w:val="000000"/>
        </w:rPr>
        <w:t>r</w:t>
      </w:r>
      <w:r w:rsidR="00142E70" w:rsidRPr="00C712E6">
        <w:rPr>
          <w:bCs/>
          <w:color w:val="000000"/>
        </w:rPr>
        <w:t>estored both the character</w:t>
      </w:r>
      <w:r w:rsidR="00255507">
        <w:rPr>
          <w:bCs/>
          <w:color w:val="000000"/>
        </w:rPr>
        <w:t>-</w:t>
      </w:r>
      <w:r w:rsidR="00142E70" w:rsidRPr="00C712E6">
        <w:rPr>
          <w:bCs/>
          <w:color w:val="000000"/>
        </w:rPr>
        <w:t>defining front porch and the rear second story porch on the early19th century home. Wood rot was addressed, and all the porch details were restored with in-kind</w:t>
      </w:r>
      <w:r>
        <w:rPr>
          <w:bCs/>
          <w:color w:val="000000"/>
        </w:rPr>
        <w:t xml:space="preserve"> </w:t>
      </w:r>
      <w:r w:rsidR="00142E70" w:rsidRPr="00C712E6">
        <w:rPr>
          <w:bCs/>
          <w:color w:val="000000"/>
        </w:rPr>
        <w:t>materials.</w:t>
      </w:r>
      <w:r>
        <w:rPr>
          <w:bCs/>
          <w:color w:val="000000"/>
        </w:rPr>
        <w:t xml:space="preserve"> </w:t>
      </w:r>
      <w:r w:rsidR="00142E70" w:rsidRPr="00C712E6">
        <w:rPr>
          <w:bCs/>
          <w:color w:val="000000"/>
        </w:rPr>
        <w:t xml:space="preserve">After fighting through supply chain issues and damage from </w:t>
      </w:r>
      <w:r w:rsidR="00255507">
        <w:rPr>
          <w:bCs/>
          <w:color w:val="000000"/>
        </w:rPr>
        <w:t>a</w:t>
      </w:r>
      <w:r w:rsidR="00142E70" w:rsidRPr="00C712E6">
        <w:rPr>
          <w:bCs/>
          <w:color w:val="000000"/>
        </w:rPr>
        <w:t xml:space="preserve"> hailstorm, the couple is now</w:t>
      </w:r>
      <w:r>
        <w:rPr>
          <w:bCs/>
          <w:color w:val="000000"/>
        </w:rPr>
        <w:t xml:space="preserve"> </w:t>
      </w:r>
      <w:r w:rsidR="00142E70" w:rsidRPr="00C712E6">
        <w:rPr>
          <w:bCs/>
          <w:color w:val="000000"/>
        </w:rPr>
        <w:t xml:space="preserve">proud of their restoration project on their prominent Summerville </w:t>
      </w:r>
      <w:r w:rsidR="00255507">
        <w:rPr>
          <w:bCs/>
          <w:color w:val="000000"/>
        </w:rPr>
        <w:t>h</w:t>
      </w:r>
      <w:r w:rsidR="00142E70" w:rsidRPr="00C712E6">
        <w:rPr>
          <w:bCs/>
          <w:color w:val="000000"/>
        </w:rPr>
        <w:t>ome</w:t>
      </w:r>
      <w:r>
        <w:rPr>
          <w:bCs/>
          <w:color w:val="000000"/>
        </w:rPr>
        <w:t xml:space="preserve">. Contractor: </w:t>
      </w:r>
      <w:proofErr w:type="spellStart"/>
      <w:r w:rsidRPr="00C712E6">
        <w:rPr>
          <w:bCs/>
          <w:color w:val="000000"/>
        </w:rPr>
        <w:t>Dependacoat</w:t>
      </w:r>
      <w:proofErr w:type="spellEnd"/>
      <w:r>
        <w:rPr>
          <w:bCs/>
          <w:color w:val="000000"/>
        </w:rPr>
        <w:t>.</w:t>
      </w:r>
    </w:p>
    <w:p w14:paraId="180F9BA3" w14:textId="2EA9750A" w:rsidR="00142E70" w:rsidRPr="0019551A" w:rsidRDefault="00142E70" w:rsidP="00142E70">
      <w:pPr>
        <w:spacing w:after="160"/>
        <w:ind w:left="0" w:hanging="2"/>
        <w:rPr>
          <w:b/>
          <w:bCs/>
          <w:color w:val="000000"/>
        </w:rPr>
      </w:pPr>
      <w:r w:rsidRPr="0019551A">
        <w:rPr>
          <w:b/>
          <w:bCs/>
          <w:color w:val="000000"/>
        </w:rPr>
        <w:t>Lucy Craft Laney Museum</w:t>
      </w:r>
      <w:r w:rsidR="0019551A" w:rsidRPr="0019551A">
        <w:rPr>
          <w:b/>
          <w:bCs/>
          <w:color w:val="000000"/>
        </w:rPr>
        <w:t>, 1116 Phillips Street</w:t>
      </w:r>
    </w:p>
    <w:p w14:paraId="2A8F358F" w14:textId="5F82AF75" w:rsidR="00142E70" w:rsidRPr="00C712E6" w:rsidRDefault="009E0738" w:rsidP="009E0738">
      <w:pPr>
        <w:spacing w:after="160"/>
        <w:ind w:left="-2" w:firstLineChars="0" w:firstLine="0"/>
        <w:rPr>
          <w:bCs/>
          <w:color w:val="000000"/>
        </w:rPr>
      </w:pPr>
      <w:r>
        <w:rPr>
          <w:bCs/>
          <w:color w:val="000000"/>
        </w:rPr>
        <w:t>Award p</w:t>
      </w:r>
      <w:r w:rsidR="00142E70" w:rsidRPr="00C712E6">
        <w:rPr>
          <w:bCs/>
          <w:color w:val="000000"/>
        </w:rPr>
        <w:t>resented to Linda Johnson, Executive Director Lucy Craft Laney Museum</w:t>
      </w:r>
      <w:r w:rsidR="00E34146">
        <w:rPr>
          <w:bCs/>
          <w:color w:val="000000"/>
        </w:rPr>
        <w:t xml:space="preserve"> of Black History</w:t>
      </w:r>
      <w:r>
        <w:rPr>
          <w:bCs/>
          <w:color w:val="000000"/>
        </w:rPr>
        <w:t xml:space="preserve">. </w:t>
      </w:r>
      <w:r w:rsidR="00142E70" w:rsidRPr="00C712E6">
        <w:rPr>
          <w:bCs/>
          <w:color w:val="000000"/>
        </w:rPr>
        <w:t>The museum opened in 1991 and needed some updating and repairs to ensure its continued</w:t>
      </w:r>
      <w:r>
        <w:rPr>
          <w:bCs/>
          <w:color w:val="000000"/>
        </w:rPr>
        <w:t xml:space="preserve"> </w:t>
      </w:r>
      <w:r w:rsidR="00142E70" w:rsidRPr="00C712E6">
        <w:rPr>
          <w:bCs/>
          <w:color w:val="000000"/>
        </w:rPr>
        <w:t>mission to preserve the legacy of educator</w:t>
      </w:r>
      <w:r w:rsidR="00E34146">
        <w:rPr>
          <w:bCs/>
          <w:color w:val="000000"/>
        </w:rPr>
        <w:t>,</w:t>
      </w:r>
      <w:r w:rsidR="00142E70" w:rsidRPr="00C712E6">
        <w:rPr>
          <w:bCs/>
          <w:color w:val="000000"/>
        </w:rPr>
        <w:t xml:space="preserve"> Miss Lucy Craft Laney</w:t>
      </w:r>
      <w:r w:rsidR="00E34146">
        <w:rPr>
          <w:bCs/>
          <w:color w:val="000000"/>
        </w:rPr>
        <w:t>,</w:t>
      </w:r>
      <w:r w:rsidR="00142E70" w:rsidRPr="00C712E6">
        <w:rPr>
          <w:bCs/>
          <w:color w:val="000000"/>
        </w:rPr>
        <w:t xml:space="preserve"> through art, history and the</w:t>
      </w:r>
      <w:r>
        <w:rPr>
          <w:bCs/>
          <w:color w:val="000000"/>
        </w:rPr>
        <w:t xml:space="preserve"> </w:t>
      </w:r>
      <w:r w:rsidR="00142E70" w:rsidRPr="00C712E6">
        <w:rPr>
          <w:bCs/>
          <w:color w:val="000000"/>
        </w:rPr>
        <w:t>preservation of her home. </w:t>
      </w:r>
      <w:r w:rsidR="00E34146">
        <w:rPr>
          <w:bCs/>
          <w:color w:val="000000"/>
        </w:rPr>
        <w:t>The Laney Museum preserves the legacy of Miss Laney and other</w:t>
      </w:r>
      <w:r w:rsidR="00142E70" w:rsidRPr="00C712E6">
        <w:rPr>
          <w:bCs/>
          <w:color w:val="000000"/>
        </w:rPr>
        <w:t xml:space="preserve"> notable African Americans who have positively impacted Augusta and the surrounding</w:t>
      </w:r>
      <w:r>
        <w:rPr>
          <w:bCs/>
          <w:color w:val="000000"/>
        </w:rPr>
        <w:t xml:space="preserve"> </w:t>
      </w:r>
      <w:r w:rsidR="00142E70" w:rsidRPr="00C712E6">
        <w:rPr>
          <w:bCs/>
          <w:color w:val="000000"/>
        </w:rPr>
        <w:t>communities.</w:t>
      </w:r>
      <w:r>
        <w:rPr>
          <w:bCs/>
          <w:color w:val="000000"/>
        </w:rPr>
        <w:t xml:space="preserve"> </w:t>
      </w:r>
      <w:r w:rsidR="00142E70" w:rsidRPr="00C712E6">
        <w:rPr>
          <w:bCs/>
          <w:color w:val="000000"/>
        </w:rPr>
        <w:t>This rehab was possible because of SPLOST</w:t>
      </w:r>
      <w:r w:rsidR="00E34146">
        <w:rPr>
          <w:bCs/>
          <w:color w:val="000000"/>
        </w:rPr>
        <w:t xml:space="preserve"> funds</w:t>
      </w:r>
      <w:r w:rsidR="00142E70" w:rsidRPr="00C712E6">
        <w:rPr>
          <w:bCs/>
          <w:color w:val="000000"/>
        </w:rPr>
        <w:t xml:space="preserve"> and donations from museum supporters.</w:t>
      </w:r>
      <w:r>
        <w:rPr>
          <w:bCs/>
          <w:color w:val="000000"/>
        </w:rPr>
        <w:t xml:space="preserve"> </w:t>
      </w:r>
      <w:r w:rsidR="00142E70" w:rsidRPr="00C712E6">
        <w:rPr>
          <w:bCs/>
          <w:color w:val="000000"/>
        </w:rPr>
        <w:t>The museum</w:t>
      </w:r>
      <w:r w:rsidR="00E34146">
        <w:rPr>
          <w:bCs/>
          <w:color w:val="000000"/>
        </w:rPr>
        <w:t>’s</w:t>
      </w:r>
      <w:r w:rsidR="00142E70" w:rsidRPr="00C712E6">
        <w:rPr>
          <w:bCs/>
          <w:color w:val="000000"/>
        </w:rPr>
        <w:t xml:space="preserve"> roof, elevator, wheelchair ramp, interior walls and ceilings, electrical system,</w:t>
      </w:r>
      <w:r>
        <w:rPr>
          <w:bCs/>
          <w:color w:val="000000"/>
        </w:rPr>
        <w:t xml:space="preserve"> </w:t>
      </w:r>
      <w:r w:rsidR="00142E70" w:rsidRPr="00C712E6">
        <w:rPr>
          <w:bCs/>
          <w:color w:val="000000"/>
        </w:rPr>
        <w:t>windows, HVAC, lighting, and more were all addressed to bring the museum up to current code.</w:t>
      </w:r>
      <w:r>
        <w:rPr>
          <w:bCs/>
          <w:color w:val="000000"/>
        </w:rPr>
        <w:t xml:space="preserve"> Contractors: </w:t>
      </w:r>
      <w:r w:rsidRPr="00C712E6">
        <w:rPr>
          <w:bCs/>
          <w:color w:val="000000"/>
        </w:rPr>
        <w:t>2KM Architects and Contract Management, Inc.</w:t>
      </w:r>
    </w:p>
    <w:p w14:paraId="7AF9BB8B" w14:textId="3331B69C" w:rsidR="00142E70" w:rsidRPr="009E0738" w:rsidRDefault="00142E70" w:rsidP="009E0738">
      <w:pPr>
        <w:spacing w:after="160"/>
        <w:ind w:leftChars="0" w:left="0" w:firstLineChars="0" w:firstLine="0"/>
        <w:rPr>
          <w:b/>
          <w:bCs/>
          <w:color w:val="000000"/>
        </w:rPr>
      </w:pPr>
      <w:r w:rsidRPr="009E0738">
        <w:rPr>
          <w:b/>
          <w:bCs/>
          <w:color w:val="000000"/>
        </w:rPr>
        <w:t>Dr. S.S. Johnson House</w:t>
      </w:r>
      <w:r w:rsidR="009E0738" w:rsidRPr="009E0738">
        <w:rPr>
          <w:b/>
          <w:bCs/>
          <w:color w:val="000000"/>
        </w:rPr>
        <w:t>, 1420 Twiggs Street</w:t>
      </w:r>
    </w:p>
    <w:p w14:paraId="3ED84863" w14:textId="49B468AA" w:rsidR="009E0738" w:rsidRPr="00C712E6" w:rsidRDefault="009E0738" w:rsidP="009E0738">
      <w:pPr>
        <w:spacing w:after="160"/>
        <w:ind w:leftChars="0" w:left="0" w:firstLineChars="0" w:firstLine="0"/>
        <w:rPr>
          <w:bCs/>
          <w:color w:val="000000"/>
        </w:rPr>
      </w:pPr>
      <w:r>
        <w:rPr>
          <w:bCs/>
          <w:color w:val="000000"/>
        </w:rPr>
        <w:t>Award p</w:t>
      </w:r>
      <w:r w:rsidR="00142E70" w:rsidRPr="00C712E6">
        <w:rPr>
          <w:bCs/>
          <w:color w:val="000000"/>
        </w:rPr>
        <w:t xml:space="preserve">resented to Hawthorne </w:t>
      </w:r>
      <w:proofErr w:type="spellStart"/>
      <w:r w:rsidR="00142E70" w:rsidRPr="00C712E6">
        <w:rPr>
          <w:bCs/>
          <w:color w:val="000000"/>
        </w:rPr>
        <w:t>Welcher</w:t>
      </w:r>
      <w:proofErr w:type="spellEnd"/>
      <w:r w:rsidR="00142E70" w:rsidRPr="00C712E6">
        <w:rPr>
          <w:bCs/>
          <w:color w:val="000000"/>
        </w:rPr>
        <w:t xml:space="preserve">, Director </w:t>
      </w:r>
      <w:r>
        <w:rPr>
          <w:bCs/>
          <w:color w:val="000000"/>
        </w:rPr>
        <w:t xml:space="preserve">of </w:t>
      </w:r>
      <w:r w:rsidR="00142E70" w:rsidRPr="00C712E6">
        <w:rPr>
          <w:bCs/>
          <w:color w:val="000000"/>
        </w:rPr>
        <w:t>Augusta Housing and Development</w:t>
      </w:r>
      <w:r>
        <w:rPr>
          <w:bCs/>
          <w:color w:val="000000"/>
        </w:rPr>
        <w:t>. This property was t</w:t>
      </w:r>
      <w:r w:rsidR="00142E70" w:rsidRPr="00C712E6">
        <w:rPr>
          <w:bCs/>
          <w:color w:val="000000"/>
        </w:rPr>
        <w:t>he original ho</w:t>
      </w:r>
      <w:r w:rsidR="00255507">
        <w:rPr>
          <w:bCs/>
          <w:color w:val="000000"/>
        </w:rPr>
        <w:t>me</w:t>
      </w:r>
      <w:r w:rsidR="00142E70" w:rsidRPr="00C712E6">
        <w:rPr>
          <w:bCs/>
          <w:color w:val="000000"/>
        </w:rPr>
        <w:t xml:space="preserve"> of Dr. S.S. Johnson, a prominent early 20th century doctor in the Bethlehem</w:t>
      </w:r>
      <w:r>
        <w:rPr>
          <w:bCs/>
          <w:color w:val="000000"/>
        </w:rPr>
        <w:t xml:space="preserve"> </w:t>
      </w:r>
      <w:r w:rsidR="00142E70" w:rsidRPr="00C712E6">
        <w:rPr>
          <w:bCs/>
          <w:color w:val="000000"/>
        </w:rPr>
        <w:t>neighborhood</w:t>
      </w:r>
      <w:r w:rsidR="00255507">
        <w:rPr>
          <w:bCs/>
          <w:color w:val="000000"/>
        </w:rPr>
        <w:t>. It</w:t>
      </w:r>
      <w:r w:rsidR="00142E70" w:rsidRPr="00C712E6">
        <w:rPr>
          <w:bCs/>
          <w:color w:val="000000"/>
        </w:rPr>
        <w:t xml:space="preserve"> </w:t>
      </w:r>
      <w:r w:rsidR="00E34146">
        <w:rPr>
          <w:bCs/>
          <w:color w:val="000000"/>
        </w:rPr>
        <w:t>has been rehabbed</w:t>
      </w:r>
      <w:r w:rsidR="00142E70" w:rsidRPr="00C712E6">
        <w:rPr>
          <w:bCs/>
          <w:color w:val="000000"/>
        </w:rPr>
        <w:t xml:space="preserve"> and converted into 2 apartments</w:t>
      </w:r>
      <w:r>
        <w:rPr>
          <w:bCs/>
          <w:color w:val="000000"/>
        </w:rPr>
        <w:t xml:space="preserve">. </w:t>
      </w:r>
      <w:r w:rsidR="00142E70" w:rsidRPr="00C712E6">
        <w:rPr>
          <w:bCs/>
          <w:color w:val="000000"/>
        </w:rPr>
        <w:t xml:space="preserve">The </w:t>
      </w:r>
      <w:r w:rsidR="00255507">
        <w:rPr>
          <w:bCs/>
          <w:color w:val="000000"/>
        </w:rPr>
        <w:t xml:space="preserve">exterior walls, </w:t>
      </w:r>
      <w:r w:rsidR="00142E70" w:rsidRPr="00C712E6">
        <w:rPr>
          <w:bCs/>
          <w:color w:val="000000"/>
        </w:rPr>
        <w:t>original fireplaces</w:t>
      </w:r>
      <w:r w:rsidR="00255507">
        <w:rPr>
          <w:bCs/>
          <w:color w:val="000000"/>
        </w:rPr>
        <w:t>,</w:t>
      </w:r>
      <w:r w:rsidR="00142E70" w:rsidRPr="00C712E6">
        <w:rPr>
          <w:bCs/>
          <w:color w:val="000000"/>
        </w:rPr>
        <w:t xml:space="preserve"> and some of</w:t>
      </w:r>
      <w:r>
        <w:rPr>
          <w:bCs/>
          <w:color w:val="000000"/>
        </w:rPr>
        <w:t xml:space="preserve"> </w:t>
      </w:r>
      <w:r w:rsidR="00142E70" w:rsidRPr="00C712E6">
        <w:rPr>
          <w:bCs/>
          <w:color w:val="000000"/>
        </w:rPr>
        <w:t>the original wood flooring and stair treads were preserved.</w:t>
      </w:r>
      <w:r>
        <w:rPr>
          <w:bCs/>
          <w:color w:val="000000"/>
        </w:rPr>
        <w:t xml:space="preserve"> </w:t>
      </w:r>
      <w:r w:rsidR="00142E70" w:rsidRPr="00C712E6">
        <w:rPr>
          <w:bCs/>
          <w:color w:val="000000"/>
        </w:rPr>
        <w:t>This project was challenged by the pandemic as well as the Contractor, Mr. Walter Cummings,</w:t>
      </w:r>
      <w:r>
        <w:rPr>
          <w:bCs/>
          <w:color w:val="000000"/>
        </w:rPr>
        <w:t xml:space="preserve"> </w:t>
      </w:r>
      <w:r w:rsidR="00E34146">
        <w:rPr>
          <w:bCs/>
          <w:color w:val="000000"/>
        </w:rPr>
        <w:t xml:space="preserve">who </w:t>
      </w:r>
      <w:r w:rsidR="00142E70" w:rsidRPr="00C712E6">
        <w:rPr>
          <w:bCs/>
          <w:color w:val="000000"/>
        </w:rPr>
        <w:t>pass</w:t>
      </w:r>
      <w:r w:rsidR="00E34146">
        <w:rPr>
          <w:bCs/>
          <w:color w:val="000000"/>
        </w:rPr>
        <w:t>ed</w:t>
      </w:r>
      <w:r w:rsidR="00142E70" w:rsidRPr="00C712E6">
        <w:rPr>
          <w:bCs/>
          <w:color w:val="000000"/>
        </w:rPr>
        <w:t xml:space="preserve"> unexpectedly during the project’s final stages. His siblings and Antioch Ministries</w:t>
      </w:r>
      <w:r>
        <w:rPr>
          <w:bCs/>
          <w:color w:val="000000"/>
        </w:rPr>
        <w:t xml:space="preserve"> </w:t>
      </w:r>
      <w:r w:rsidR="00142E70" w:rsidRPr="00C712E6">
        <w:rPr>
          <w:bCs/>
          <w:color w:val="000000"/>
        </w:rPr>
        <w:t>stepped in to complete the project.</w:t>
      </w:r>
      <w:r w:rsidRPr="009E0738">
        <w:rPr>
          <w:bCs/>
          <w:color w:val="000000"/>
        </w:rPr>
        <w:t xml:space="preserve"> </w:t>
      </w:r>
      <w:r>
        <w:rPr>
          <w:bCs/>
          <w:color w:val="000000"/>
        </w:rPr>
        <w:t xml:space="preserve">Contractors: </w:t>
      </w:r>
      <w:r w:rsidRPr="00C712E6">
        <w:rPr>
          <w:bCs/>
          <w:color w:val="000000"/>
        </w:rPr>
        <w:t xml:space="preserve">Studio 3 </w:t>
      </w:r>
      <w:r w:rsidR="00E34146">
        <w:rPr>
          <w:bCs/>
          <w:color w:val="000000"/>
        </w:rPr>
        <w:t xml:space="preserve">Design </w:t>
      </w:r>
      <w:r w:rsidRPr="00C712E6">
        <w:rPr>
          <w:bCs/>
          <w:color w:val="000000"/>
        </w:rPr>
        <w:t>and Cummings Construction, LLC in partnership with Antioch Ministries,</w:t>
      </w:r>
      <w:r>
        <w:rPr>
          <w:bCs/>
          <w:color w:val="000000"/>
        </w:rPr>
        <w:t xml:space="preserve"> </w:t>
      </w:r>
      <w:r w:rsidRPr="00C712E6">
        <w:rPr>
          <w:bCs/>
          <w:color w:val="000000"/>
        </w:rPr>
        <w:t>Inc.</w:t>
      </w:r>
    </w:p>
    <w:p w14:paraId="5285AFC5" w14:textId="02E46928" w:rsidR="00142E70" w:rsidRPr="008B31DA" w:rsidRDefault="00142E70" w:rsidP="009E0738">
      <w:pPr>
        <w:spacing w:after="160"/>
        <w:ind w:leftChars="0" w:left="0" w:firstLineChars="0" w:firstLine="0"/>
        <w:rPr>
          <w:b/>
          <w:bCs/>
          <w:color w:val="000000"/>
        </w:rPr>
      </w:pPr>
      <w:r w:rsidRPr="008B31DA">
        <w:rPr>
          <w:b/>
          <w:bCs/>
          <w:color w:val="000000"/>
        </w:rPr>
        <w:t>Charles Hammond House</w:t>
      </w:r>
      <w:r w:rsidR="008B31DA" w:rsidRPr="008B31DA">
        <w:rPr>
          <w:b/>
          <w:bCs/>
          <w:color w:val="000000"/>
        </w:rPr>
        <w:t xml:space="preserve">, 908 W. </w:t>
      </w:r>
      <w:proofErr w:type="spellStart"/>
      <w:r w:rsidR="008B31DA" w:rsidRPr="008B31DA">
        <w:rPr>
          <w:b/>
          <w:bCs/>
          <w:color w:val="000000"/>
        </w:rPr>
        <w:t>Martintown</w:t>
      </w:r>
      <w:proofErr w:type="spellEnd"/>
      <w:r w:rsidR="008B31DA" w:rsidRPr="008B31DA">
        <w:rPr>
          <w:b/>
          <w:bCs/>
          <w:color w:val="000000"/>
        </w:rPr>
        <w:t xml:space="preserve"> Road</w:t>
      </w:r>
    </w:p>
    <w:p w14:paraId="6156047E" w14:textId="11A20423" w:rsidR="00142E70" w:rsidRDefault="009E0738" w:rsidP="009E0738">
      <w:pPr>
        <w:spacing w:after="160"/>
        <w:ind w:leftChars="0" w:left="0" w:firstLineChars="0" w:firstLine="0"/>
        <w:rPr>
          <w:bCs/>
          <w:color w:val="000000"/>
        </w:rPr>
      </w:pPr>
      <w:r>
        <w:rPr>
          <w:bCs/>
          <w:color w:val="000000"/>
        </w:rPr>
        <w:t>Award p</w:t>
      </w:r>
      <w:r w:rsidR="00142E70" w:rsidRPr="00C712E6">
        <w:rPr>
          <w:bCs/>
          <w:color w:val="000000"/>
        </w:rPr>
        <w:t>resented to James O’Neal</w:t>
      </w:r>
      <w:r>
        <w:rPr>
          <w:bCs/>
          <w:color w:val="000000"/>
        </w:rPr>
        <w:t xml:space="preserve">. </w:t>
      </w:r>
      <w:r w:rsidR="00142E70" w:rsidRPr="00C712E6">
        <w:rPr>
          <w:bCs/>
          <w:color w:val="000000"/>
        </w:rPr>
        <w:t>After passing the house growing up and realizing its community value, James undertook the</w:t>
      </w:r>
      <w:r>
        <w:rPr>
          <w:bCs/>
          <w:color w:val="000000"/>
        </w:rPr>
        <w:t xml:space="preserve"> </w:t>
      </w:r>
      <w:r w:rsidR="00142E70" w:rsidRPr="00C712E6">
        <w:rPr>
          <w:bCs/>
          <w:color w:val="000000"/>
        </w:rPr>
        <w:t xml:space="preserve">rehabilitation of the c. 1775 house to turn it into an </w:t>
      </w:r>
      <w:r>
        <w:rPr>
          <w:bCs/>
          <w:color w:val="000000"/>
        </w:rPr>
        <w:t>Airbnb</w:t>
      </w:r>
      <w:r w:rsidR="00142E70" w:rsidRPr="00C712E6">
        <w:rPr>
          <w:bCs/>
          <w:color w:val="000000"/>
        </w:rPr>
        <w:t xml:space="preserve"> utilizing State and Federal Tax</w:t>
      </w:r>
      <w:r>
        <w:rPr>
          <w:bCs/>
          <w:color w:val="000000"/>
        </w:rPr>
        <w:t xml:space="preserve"> </w:t>
      </w:r>
      <w:r w:rsidR="00142E70" w:rsidRPr="00C712E6">
        <w:rPr>
          <w:bCs/>
          <w:color w:val="000000"/>
        </w:rPr>
        <w:t>incentives.</w:t>
      </w:r>
      <w:r>
        <w:rPr>
          <w:bCs/>
          <w:color w:val="000000"/>
        </w:rPr>
        <w:t xml:space="preserve"> He p</w:t>
      </w:r>
      <w:r w:rsidR="00142E70" w:rsidRPr="00C712E6">
        <w:rPr>
          <w:bCs/>
          <w:color w:val="000000"/>
        </w:rPr>
        <w:t>reserved as many of the original features as possible. This included rebuilding the staircase,</w:t>
      </w:r>
      <w:r>
        <w:rPr>
          <w:bCs/>
          <w:color w:val="000000"/>
        </w:rPr>
        <w:t xml:space="preserve"> </w:t>
      </w:r>
      <w:r w:rsidR="00142E70" w:rsidRPr="00C712E6">
        <w:rPr>
          <w:bCs/>
          <w:color w:val="000000"/>
        </w:rPr>
        <w:t>securing the original wood frame, rebuilding the porches, and restoring original finishes.</w:t>
      </w:r>
      <w:r>
        <w:rPr>
          <w:bCs/>
          <w:color w:val="000000"/>
        </w:rPr>
        <w:t xml:space="preserve"> </w:t>
      </w:r>
      <w:r w:rsidRPr="00C712E6">
        <w:rPr>
          <w:bCs/>
          <w:color w:val="000000"/>
        </w:rPr>
        <w:t>This is the first time in H</w:t>
      </w:r>
      <w:r w:rsidR="00E34146">
        <w:rPr>
          <w:bCs/>
          <w:color w:val="000000"/>
        </w:rPr>
        <w:t>istoric Augusta</w:t>
      </w:r>
      <w:r w:rsidRPr="00C712E6">
        <w:rPr>
          <w:bCs/>
          <w:color w:val="000000"/>
        </w:rPr>
        <w:t xml:space="preserve">’s </w:t>
      </w:r>
      <w:r>
        <w:rPr>
          <w:bCs/>
          <w:color w:val="000000"/>
        </w:rPr>
        <w:t xml:space="preserve">50-year </w:t>
      </w:r>
      <w:r w:rsidRPr="00C712E6">
        <w:rPr>
          <w:bCs/>
          <w:color w:val="000000"/>
        </w:rPr>
        <w:t>history that a</w:t>
      </w:r>
      <w:r w:rsidR="00E34146">
        <w:rPr>
          <w:bCs/>
          <w:color w:val="000000"/>
        </w:rPr>
        <w:t xml:space="preserve"> preservation</w:t>
      </w:r>
      <w:r w:rsidRPr="00C712E6">
        <w:rPr>
          <w:bCs/>
          <w:color w:val="000000"/>
        </w:rPr>
        <w:t xml:space="preserve"> award has been given to a</w:t>
      </w:r>
      <w:r>
        <w:rPr>
          <w:bCs/>
          <w:color w:val="000000"/>
        </w:rPr>
        <w:t xml:space="preserve"> </w:t>
      </w:r>
      <w:r w:rsidRPr="00C712E6">
        <w:rPr>
          <w:bCs/>
          <w:color w:val="000000"/>
        </w:rPr>
        <w:t xml:space="preserve">property outside of Richmond Country. </w:t>
      </w:r>
      <w:r>
        <w:rPr>
          <w:bCs/>
          <w:color w:val="000000"/>
        </w:rPr>
        <w:t xml:space="preserve">Contractors: </w:t>
      </w:r>
      <w:r w:rsidRPr="00C712E6">
        <w:rPr>
          <w:bCs/>
          <w:color w:val="000000"/>
        </w:rPr>
        <w:t xml:space="preserve">Craig Peel, David McGee, and Cassandra </w:t>
      </w:r>
      <w:proofErr w:type="spellStart"/>
      <w:r w:rsidRPr="00C712E6">
        <w:rPr>
          <w:bCs/>
          <w:color w:val="000000"/>
        </w:rPr>
        <w:t>Walcyk</w:t>
      </w:r>
      <w:proofErr w:type="spellEnd"/>
      <w:r w:rsidRPr="00C712E6">
        <w:rPr>
          <w:bCs/>
          <w:color w:val="000000"/>
        </w:rPr>
        <w:t xml:space="preserve"> Dare, with additional recognition</w:t>
      </w:r>
      <w:r>
        <w:rPr>
          <w:bCs/>
          <w:color w:val="000000"/>
        </w:rPr>
        <w:t xml:space="preserve"> </w:t>
      </w:r>
      <w:r w:rsidRPr="00C712E6">
        <w:rPr>
          <w:bCs/>
          <w:color w:val="000000"/>
        </w:rPr>
        <w:t xml:space="preserve">to his mother, father, Harvey Parris, and Robert Cooks. Historic Augusta served as </w:t>
      </w:r>
      <w:r w:rsidRPr="00C712E6">
        <w:rPr>
          <w:bCs/>
          <w:color w:val="000000"/>
        </w:rPr>
        <w:lastRenderedPageBreak/>
        <w:t>th</w:t>
      </w:r>
      <w:r w:rsidR="00B5033F">
        <w:rPr>
          <w:bCs/>
          <w:color w:val="000000"/>
        </w:rPr>
        <w:t xml:space="preserve">e </w:t>
      </w:r>
      <w:r w:rsidRPr="00C712E6">
        <w:rPr>
          <w:bCs/>
          <w:color w:val="000000"/>
        </w:rPr>
        <w:t>preservation consultant.</w:t>
      </w:r>
    </w:p>
    <w:p w14:paraId="01559126" w14:textId="77777777" w:rsidR="00255507" w:rsidRPr="009E0738" w:rsidRDefault="00255507" w:rsidP="00255507">
      <w:pPr>
        <w:spacing w:after="160"/>
        <w:ind w:left="0" w:hanging="2"/>
        <w:rPr>
          <w:b/>
          <w:bCs/>
          <w:color w:val="000000"/>
          <w:u w:val="single"/>
        </w:rPr>
      </w:pPr>
      <w:r w:rsidRPr="009E0738">
        <w:rPr>
          <w:b/>
          <w:bCs/>
          <w:color w:val="000000"/>
          <w:u w:val="single"/>
        </w:rPr>
        <w:t>New Construction Awards</w:t>
      </w:r>
    </w:p>
    <w:p w14:paraId="4AAE15BA" w14:textId="77777777" w:rsidR="00255507" w:rsidRPr="0091422A" w:rsidRDefault="00255507" w:rsidP="00255507">
      <w:pPr>
        <w:spacing w:after="160"/>
        <w:ind w:left="0" w:hanging="2"/>
        <w:rPr>
          <w:b/>
          <w:bCs/>
          <w:color w:val="000000"/>
        </w:rPr>
      </w:pPr>
      <w:r w:rsidRPr="0091422A">
        <w:rPr>
          <w:b/>
          <w:bCs/>
          <w:color w:val="000000"/>
        </w:rPr>
        <w:t>Heritage Academy, 333 Greene Street</w:t>
      </w:r>
    </w:p>
    <w:p w14:paraId="13845FE2" w14:textId="77777777" w:rsidR="00255507" w:rsidRPr="00C712E6" w:rsidRDefault="00255507" w:rsidP="00255507">
      <w:pPr>
        <w:spacing w:after="160"/>
        <w:ind w:left="0" w:hanging="2"/>
        <w:rPr>
          <w:bCs/>
          <w:color w:val="000000"/>
        </w:rPr>
      </w:pPr>
      <w:r w:rsidRPr="00C712E6">
        <w:rPr>
          <w:bCs/>
          <w:color w:val="000000"/>
        </w:rPr>
        <w:t xml:space="preserve">Award Presented to Heritage Academy Executive Director Linda </w:t>
      </w:r>
      <w:proofErr w:type="spellStart"/>
      <w:r w:rsidRPr="00C712E6">
        <w:rPr>
          <w:bCs/>
          <w:color w:val="000000"/>
        </w:rPr>
        <w:t>Ticcarone</w:t>
      </w:r>
      <w:proofErr w:type="spellEnd"/>
      <w:r>
        <w:rPr>
          <w:bCs/>
          <w:color w:val="000000"/>
        </w:rPr>
        <w:t xml:space="preserve">. Heritage Academy </w:t>
      </w:r>
      <w:r w:rsidRPr="00C712E6">
        <w:rPr>
          <w:bCs/>
          <w:color w:val="000000"/>
        </w:rPr>
        <w:t xml:space="preserve">built a brand-new gymnasium and </w:t>
      </w:r>
      <w:r>
        <w:rPr>
          <w:bCs/>
          <w:color w:val="000000"/>
        </w:rPr>
        <w:t xml:space="preserve">an </w:t>
      </w:r>
      <w:r w:rsidRPr="00C712E6">
        <w:rPr>
          <w:bCs/>
          <w:color w:val="000000"/>
        </w:rPr>
        <w:t xml:space="preserve">early learning facility that </w:t>
      </w:r>
      <w:r>
        <w:rPr>
          <w:bCs/>
          <w:color w:val="000000"/>
        </w:rPr>
        <w:t xml:space="preserve">both </w:t>
      </w:r>
      <w:r w:rsidRPr="00C712E6">
        <w:rPr>
          <w:bCs/>
          <w:color w:val="000000"/>
        </w:rPr>
        <w:t>compl</w:t>
      </w:r>
      <w:r>
        <w:rPr>
          <w:bCs/>
          <w:color w:val="000000"/>
        </w:rPr>
        <w:t>e</w:t>
      </w:r>
      <w:r w:rsidRPr="00C712E6">
        <w:rPr>
          <w:bCs/>
          <w:color w:val="000000"/>
        </w:rPr>
        <w:t>ment the existing</w:t>
      </w:r>
      <w:r>
        <w:rPr>
          <w:bCs/>
          <w:color w:val="000000"/>
        </w:rPr>
        <w:t xml:space="preserve"> </w:t>
      </w:r>
      <w:r w:rsidRPr="00C712E6">
        <w:rPr>
          <w:bCs/>
          <w:color w:val="000000"/>
        </w:rPr>
        <w:t xml:space="preserve">historic buildings from </w:t>
      </w:r>
      <w:r>
        <w:rPr>
          <w:bCs/>
          <w:color w:val="000000"/>
        </w:rPr>
        <w:t>an</w:t>
      </w:r>
      <w:r w:rsidRPr="00C712E6">
        <w:rPr>
          <w:bCs/>
          <w:color w:val="000000"/>
        </w:rPr>
        <w:t xml:space="preserve"> original 1917 Houghton School in the Spanish Revival style</w:t>
      </w:r>
      <w:r>
        <w:rPr>
          <w:bCs/>
          <w:color w:val="000000"/>
        </w:rPr>
        <w:t xml:space="preserve"> and the surrounding </w:t>
      </w:r>
      <w:proofErr w:type="spellStart"/>
      <w:r>
        <w:rPr>
          <w:bCs/>
          <w:color w:val="000000"/>
        </w:rPr>
        <w:t>Olde</w:t>
      </w:r>
      <w:proofErr w:type="spellEnd"/>
      <w:r>
        <w:rPr>
          <w:bCs/>
          <w:color w:val="000000"/>
        </w:rPr>
        <w:t xml:space="preserve"> Towne neighborhood</w:t>
      </w:r>
      <w:r w:rsidRPr="00C712E6">
        <w:rPr>
          <w:bCs/>
          <w:color w:val="000000"/>
        </w:rPr>
        <w:t>.</w:t>
      </w:r>
      <w:r>
        <w:rPr>
          <w:bCs/>
          <w:color w:val="000000"/>
        </w:rPr>
        <w:t xml:space="preserve"> They o</w:t>
      </w:r>
      <w:r w:rsidRPr="00C712E6">
        <w:rPr>
          <w:bCs/>
          <w:color w:val="000000"/>
        </w:rPr>
        <w:t>vercame supply chain issues and labor shortages</w:t>
      </w:r>
      <w:r>
        <w:rPr>
          <w:bCs/>
          <w:color w:val="000000"/>
        </w:rPr>
        <w:t xml:space="preserve"> to complete the project. Contractors: </w:t>
      </w:r>
      <w:r w:rsidRPr="00C712E6">
        <w:rPr>
          <w:bCs/>
          <w:color w:val="000000"/>
        </w:rPr>
        <w:t>Dickinson Architects, R.W. Allen Construction</w:t>
      </w:r>
      <w:r>
        <w:rPr>
          <w:bCs/>
          <w:color w:val="000000"/>
        </w:rPr>
        <w:t>. Additional</w:t>
      </w:r>
      <w:r w:rsidRPr="00C712E6">
        <w:rPr>
          <w:bCs/>
          <w:color w:val="000000"/>
        </w:rPr>
        <w:t xml:space="preserve"> recognition to Eric</w:t>
      </w:r>
      <w:r>
        <w:rPr>
          <w:bCs/>
          <w:color w:val="000000"/>
        </w:rPr>
        <w:t xml:space="preserve"> </w:t>
      </w:r>
      <w:r w:rsidRPr="00C712E6">
        <w:rPr>
          <w:bCs/>
          <w:color w:val="000000"/>
        </w:rPr>
        <w:t>Smith and Laura Irwin and the Estate of Rodger Giles</w:t>
      </w:r>
      <w:r>
        <w:rPr>
          <w:bCs/>
          <w:color w:val="000000"/>
        </w:rPr>
        <w:t>.</w:t>
      </w:r>
    </w:p>
    <w:p w14:paraId="585F21D7" w14:textId="77777777" w:rsidR="00255507" w:rsidRPr="00F449E5" w:rsidRDefault="00255507" w:rsidP="00255507">
      <w:pPr>
        <w:spacing w:after="160"/>
        <w:ind w:leftChars="0" w:left="0" w:firstLineChars="0" w:firstLine="0"/>
        <w:rPr>
          <w:b/>
          <w:bCs/>
          <w:color w:val="000000"/>
        </w:rPr>
      </w:pPr>
      <w:proofErr w:type="spellStart"/>
      <w:r w:rsidRPr="00F449E5">
        <w:rPr>
          <w:b/>
          <w:bCs/>
          <w:color w:val="000000"/>
        </w:rPr>
        <w:t>Verdery</w:t>
      </w:r>
      <w:proofErr w:type="spellEnd"/>
      <w:r w:rsidRPr="00F449E5">
        <w:rPr>
          <w:b/>
          <w:bCs/>
          <w:color w:val="000000"/>
        </w:rPr>
        <w:t>-Bush House, 949 Johns Road</w:t>
      </w:r>
    </w:p>
    <w:p w14:paraId="59C8A457" w14:textId="05DBB662" w:rsidR="00255507" w:rsidRPr="00C712E6" w:rsidRDefault="00255507" w:rsidP="00255507">
      <w:pPr>
        <w:spacing w:after="160"/>
        <w:ind w:left="0" w:hanging="2"/>
        <w:rPr>
          <w:bCs/>
          <w:color w:val="000000"/>
        </w:rPr>
      </w:pPr>
      <w:r w:rsidRPr="00C712E6">
        <w:rPr>
          <w:bCs/>
          <w:color w:val="000000"/>
        </w:rPr>
        <w:t>Award Presented to Matt and Virginia McKnight</w:t>
      </w:r>
      <w:r>
        <w:rPr>
          <w:bCs/>
          <w:color w:val="000000"/>
        </w:rPr>
        <w:t xml:space="preserve">. </w:t>
      </w:r>
      <w:r w:rsidRPr="00C712E6">
        <w:rPr>
          <w:bCs/>
          <w:color w:val="000000"/>
        </w:rPr>
        <w:t>Utiliz</w:t>
      </w:r>
      <w:r>
        <w:rPr>
          <w:bCs/>
          <w:color w:val="000000"/>
        </w:rPr>
        <w:t>ing</w:t>
      </w:r>
      <w:r w:rsidRPr="00C712E6">
        <w:rPr>
          <w:bCs/>
          <w:color w:val="000000"/>
        </w:rPr>
        <w:t xml:space="preserve"> local design guidelines</w:t>
      </w:r>
      <w:r>
        <w:rPr>
          <w:bCs/>
          <w:color w:val="000000"/>
        </w:rPr>
        <w:t>, the h</w:t>
      </w:r>
      <w:r w:rsidRPr="00C712E6">
        <w:rPr>
          <w:bCs/>
          <w:color w:val="000000"/>
        </w:rPr>
        <w:t>ouse was brought up to current code, interior and exterior woodwork was repaired with</w:t>
      </w:r>
      <w:r>
        <w:rPr>
          <w:bCs/>
          <w:color w:val="000000"/>
        </w:rPr>
        <w:t xml:space="preserve"> </w:t>
      </w:r>
      <w:r w:rsidRPr="00C712E6">
        <w:rPr>
          <w:bCs/>
          <w:color w:val="000000"/>
        </w:rPr>
        <w:t xml:space="preserve">appropriate materials, original windows were repaired, </w:t>
      </w:r>
      <w:r>
        <w:rPr>
          <w:bCs/>
          <w:color w:val="000000"/>
        </w:rPr>
        <w:t xml:space="preserve">and </w:t>
      </w:r>
      <w:r w:rsidRPr="00C712E6">
        <w:rPr>
          <w:bCs/>
          <w:color w:val="000000"/>
        </w:rPr>
        <w:t>original bathroom restored.</w:t>
      </w:r>
      <w:r>
        <w:rPr>
          <w:bCs/>
          <w:color w:val="000000"/>
        </w:rPr>
        <w:t xml:space="preserve"> An a</w:t>
      </w:r>
      <w:r w:rsidRPr="00C712E6">
        <w:rPr>
          <w:bCs/>
          <w:color w:val="000000"/>
        </w:rPr>
        <w:t>ddition that contains bathroom, bedroom, garage, and kitchen is compl</w:t>
      </w:r>
      <w:r>
        <w:rPr>
          <w:bCs/>
          <w:color w:val="000000"/>
        </w:rPr>
        <w:t>e</w:t>
      </w:r>
      <w:r w:rsidRPr="00C712E6">
        <w:rPr>
          <w:bCs/>
          <w:color w:val="000000"/>
        </w:rPr>
        <w:t>mentary to</w:t>
      </w:r>
      <w:r>
        <w:rPr>
          <w:bCs/>
          <w:color w:val="000000"/>
        </w:rPr>
        <w:t xml:space="preserve"> </w:t>
      </w:r>
      <w:r w:rsidRPr="00C712E6">
        <w:rPr>
          <w:bCs/>
          <w:color w:val="000000"/>
        </w:rPr>
        <w:t>existing, colonial revival historic house constructed in 1911.</w:t>
      </w:r>
      <w:r>
        <w:rPr>
          <w:bCs/>
          <w:color w:val="000000"/>
        </w:rPr>
        <w:t xml:space="preserve"> Contractors: </w:t>
      </w:r>
      <w:r w:rsidRPr="00C712E6">
        <w:rPr>
          <w:bCs/>
          <w:color w:val="000000"/>
        </w:rPr>
        <w:t xml:space="preserve">Dickinson Architects, ACC Construction, Yancy </w:t>
      </w:r>
      <w:proofErr w:type="spellStart"/>
      <w:r w:rsidRPr="00C712E6">
        <w:rPr>
          <w:bCs/>
          <w:color w:val="000000"/>
        </w:rPr>
        <w:t>Shearouse</w:t>
      </w:r>
      <w:proofErr w:type="spellEnd"/>
      <w:r>
        <w:rPr>
          <w:bCs/>
          <w:color w:val="000000"/>
        </w:rPr>
        <w:t xml:space="preserve"> Interiors</w:t>
      </w:r>
      <w:r w:rsidRPr="00C712E6">
        <w:rPr>
          <w:bCs/>
          <w:color w:val="000000"/>
        </w:rPr>
        <w:t>, and Randy Elmore of Elmore Construction</w:t>
      </w:r>
      <w:r>
        <w:rPr>
          <w:bCs/>
          <w:color w:val="000000"/>
        </w:rPr>
        <w:t>.</w:t>
      </w:r>
      <w:r w:rsidRPr="00821712">
        <w:rPr>
          <w:bCs/>
          <w:color w:val="000000"/>
        </w:rPr>
        <w:t xml:space="preserve"> </w:t>
      </w:r>
    </w:p>
    <w:p w14:paraId="18171882" w14:textId="77777777" w:rsidR="007E60A8" w:rsidRDefault="007E60A8" w:rsidP="007A5A12">
      <w:pPr>
        <w:spacing w:after="160"/>
        <w:ind w:leftChars="0" w:left="0" w:firstLineChars="0" w:firstLine="0"/>
        <w:rPr>
          <w:bCs/>
          <w:color w:val="000000"/>
        </w:rPr>
      </w:pPr>
    </w:p>
    <w:p w14:paraId="162EE508" w14:textId="5B5CF45A" w:rsidR="0091422A" w:rsidRPr="00FF7EE7" w:rsidRDefault="0091422A" w:rsidP="007A5A12">
      <w:pPr>
        <w:spacing w:after="160"/>
        <w:ind w:leftChars="0" w:left="0" w:firstLineChars="0" w:firstLine="0"/>
        <w:rPr>
          <w:bCs/>
          <w:color w:val="000000"/>
        </w:rPr>
      </w:pPr>
      <w:r>
        <w:rPr>
          <w:bCs/>
          <w:color w:val="000000"/>
        </w:rPr>
        <w:t xml:space="preserve">Photographs of featured properties can be found </w:t>
      </w:r>
      <w:hyperlink r:id="rId8" w:history="1">
        <w:r w:rsidRPr="0091422A">
          <w:rPr>
            <w:rStyle w:val="Hyperlink"/>
            <w:bCs/>
          </w:rPr>
          <w:t>here</w:t>
        </w:r>
      </w:hyperlink>
      <w:r>
        <w:rPr>
          <w:bCs/>
          <w:color w:val="000000"/>
        </w:rPr>
        <w:t xml:space="preserve">. </w:t>
      </w:r>
    </w:p>
    <w:p w14:paraId="299A685A" w14:textId="223C8375" w:rsidR="00142E70" w:rsidRPr="00FF7EE7" w:rsidRDefault="00142E70" w:rsidP="00142E70">
      <w:pPr>
        <w:spacing w:after="160"/>
        <w:ind w:left="0" w:hanging="2"/>
      </w:pPr>
      <w:r w:rsidRPr="00FF7EE7">
        <w:rPr>
          <w:color w:val="000000"/>
        </w:rPr>
        <w:t xml:space="preserve">For more information, contact Historic Augusta at </w:t>
      </w:r>
      <w:r w:rsidRPr="00C712E6">
        <w:rPr>
          <w:color w:val="000000"/>
        </w:rPr>
        <w:t>706.724</w:t>
      </w:r>
      <w:r w:rsidRPr="00FF7EE7">
        <w:rPr>
          <w:color w:val="000000"/>
        </w:rPr>
        <w:t>.</w:t>
      </w:r>
      <w:r w:rsidRPr="00C712E6">
        <w:rPr>
          <w:color w:val="000000"/>
        </w:rPr>
        <w:t>0436.</w:t>
      </w:r>
      <w:r w:rsidRPr="00FF7EE7">
        <w:rPr>
          <w:color w:val="000000"/>
        </w:rPr>
        <w:t> </w:t>
      </w:r>
    </w:p>
    <w:p w14:paraId="23A21432" w14:textId="77777777" w:rsidR="00142E70" w:rsidRPr="00FF7EE7" w:rsidRDefault="00142E70" w:rsidP="00142E70">
      <w:pPr>
        <w:ind w:left="0" w:hanging="2"/>
      </w:pPr>
    </w:p>
    <w:p w14:paraId="1BED914A" w14:textId="169E531F" w:rsidR="00142E70" w:rsidRPr="00C712E6" w:rsidRDefault="0091422A" w:rsidP="0091422A">
      <w:pPr>
        <w:ind w:left="0" w:hanging="2"/>
        <w:jc w:val="center"/>
      </w:pPr>
      <w:r>
        <w:t>####</w:t>
      </w:r>
    </w:p>
    <w:p w14:paraId="62BE2C49" w14:textId="3332BAFC" w:rsidR="006169AA" w:rsidRPr="00C712E6" w:rsidRDefault="006169AA" w:rsidP="00142E70">
      <w:pPr>
        <w:pStyle w:val="NormalWeb"/>
        <w:spacing w:before="0" w:beforeAutospacing="0" w:after="0" w:afterAutospacing="0"/>
        <w:rPr>
          <w:rFonts w:ascii="Tahoma" w:hAnsi="Tahoma" w:cs="Tahoma"/>
        </w:rPr>
      </w:pPr>
    </w:p>
    <w:p w14:paraId="3F8C28B1" w14:textId="37900254" w:rsidR="006169AA" w:rsidRPr="00C712E6" w:rsidRDefault="006169AA" w:rsidP="000F30B8">
      <w:pPr>
        <w:widowControl/>
        <w:suppressAutoHyphens w:val="0"/>
        <w:autoSpaceDE/>
        <w:autoSpaceDN/>
        <w:spacing w:line="240" w:lineRule="auto"/>
        <w:ind w:leftChars="0" w:left="0" w:firstLineChars="0" w:firstLine="0"/>
        <w:textDirection w:val="lrTb"/>
        <w:textAlignment w:val="auto"/>
        <w:outlineLvl w:val="9"/>
        <w:rPr>
          <w:color w:val="222222"/>
          <w:position w:val="0"/>
          <w:sz w:val="24"/>
          <w:szCs w:val="24"/>
          <w:shd w:val="clear" w:color="auto" w:fill="FFFFFF"/>
        </w:rPr>
      </w:pPr>
    </w:p>
    <w:p w14:paraId="0716C00C" w14:textId="77777777" w:rsidR="006169AA" w:rsidRPr="00C712E6" w:rsidRDefault="006169AA" w:rsidP="000F30B8">
      <w:pPr>
        <w:widowControl/>
        <w:suppressAutoHyphens w:val="0"/>
        <w:autoSpaceDE/>
        <w:autoSpaceDN/>
        <w:spacing w:line="240" w:lineRule="auto"/>
        <w:ind w:leftChars="0" w:left="0" w:firstLineChars="0" w:firstLine="0"/>
        <w:textDirection w:val="lrTb"/>
        <w:textAlignment w:val="auto"/>
        <w:outlineLvl w:val="9"/>
        <w:rPr>
          <w:color w:val="222222"/>
          <w:position w:val="0"/>
          <w:sz w:val="24"/>
          <w:szCs w:val="24"/>
        </w:rPr>
      </w:pPr>
    </w:p>
    <w:p w14:paraId="3343C247" w14:textId="77777777" w:rsidR="006169AA" w:rsidRPr="00C712E6" w:rsidRDefault="006169AA" w:rsidP="000F30B8">
      <w:pPr>
        <w:widowControl/>
        <w:suppressAutoHyphens w:val="0"/>
        <w:autoSpaceDE/>
        <w:autoSpaceDN/>
        <w:spacing w:line="240" w:lineRule="auto"/>
        <w:ind w:leftChars="0" w:left="0" w:firstLineChars="0" w:firstLine="0"/>
        <w:textDirection w:val="lrTb"/>
        <w:textAlignment w:val="auto"/>
        <w:outlineLvl w:val="9"/>
        <w:rPr>
          <w:color w:val="222222"/>
          <w:position w:val="0"/>
          <w:sz w:val="24"/>
          <w:szCs w:val="24"/>
        </w:rPr>
      </w:pPr>
    </w:p>
    <w:p w14:paraId="431E9334" w14:textId="77777777" w:rsidR="006169AA" w:rsidRPr="00C712E6" w:rsidRDefault="006169AA" w:rsidP="006169AA">
      <w:pPr>
        <w:ind w:left="0" w:hanging="2"/>
        <w:rPr>
          <w:rFonts w:ascii="Tahoma" w:hAnsi="Tahoma" w:cs="Tahoma"/>
        </w:rPr>
      </w:pPr>
    </w:p>
    <w:p w14:paraId="53CC1022" w14:textId="77777777" w:rsidR="006D6AC2" w:rsidRPr="00C712E6" w:rsidRDefault="006D6AC2">
      <w:pPr>
        <w:pBdr>
          <w:top w:val="nil"/>
          <w:left w:val="nil"/>
          <w:bottom w:val="nil"/>
          <w:right w:val="nil"/>
          <w:between w:val="nil"/>
        </w:pBdr>
        <w:spacing w:line="240" w:lineRule="auto"/>
        <w:ind w:left="0" w:hanging="2"/>
        <w:rPr>
          <w:sz w:val="20"/>
          <w:szCs w:val="20"/>
        </w:rPr>
      </w:pPr>
    </w:p>
    <w:p w14:paraId="4AC7A5E2" w14:textId="77777777" w:rsidR="006D6AC2" w:rsidRPr="00C712E6" w:rsidRDefault="006D6AC2">
      <w:pPr>
        <w:widowControl/>
        <w:spacing w:line="331" w:lineRule="auto"/>
        <w:ind w:left="0" w:hanging="2"/>
        <w:rPr>
          <w:sz w:val="20"/>
          <w:szCs w:val="20"/>
          <w:highlight w:val="cyan"/>
        </w:rPr>
      </w:pPr>
    </w:p>
    <w:p w14:paraId="6833A1F8" w14:textId="77777777" w:rsidR="006D6AC2" w:rsidRPr="00C712E6" w:rsidRDefault="006D6AC2">
      <w:pPr>
        <w:pBdr>
          <w:top w:val="nil"/>
          <w:left w:val="nil"/>
          <w:bottom w:val="nil"/>
          <w:right w:val="nil"/>
          <w:between w:val="nil"/>
        </w:pBdr>
        <w:tabs>
          <w:tab w:val="left" w:pos="819"/>
          <w:tab w:val="left" w:pos="820"/>
        </w:tabs>
        <w:spacing w:line="240" w:lineRule="auto"/>
        <w:ind w:left="0" w:hanging="2"/>
        <w:rPr>
          <w:sz w:val="20"/>
          <w:szCs w:val="20"/>
        </w:rPr>
      </w:pPr>
    </w:p>
    <w:p w14:paraId="1FD9A341" w14:textId="73ED73CE" w:rsidR="006D6AC2" w:rsidRPr="00C712E6" w:rsidRDefault="006D6AC2">
      <w:pPr>
        <w:pBdr>
          <w:top w:val="nil"/>
          <w:left w:val="nil"/>
          <w:bottom w:val="nil"/>
          <w:right w:val="nil"/>
          <w:between w:val="nil"/>
        </w:pBdr>
        <w:tabs>
          <w:tab w:val="left" w:pos="819"/>
          <w:tab w:val="left" w:pos="820"/>
        </w:tabs>
        <w:spacing w:line="240" w:lineRule="auto"/>
        <w:ind w:left="0" w:hanging="2"/>
        <w:rPr>
          <w:color w:val="000000"/>
        </w:rPr>
      </w:pPr>
    </w:p>
    <w:sectPr w:rsidR="006D6AC2" w:rsidRPr="00C712E6">
      <w:pgSz w:w="12240" w:h="15840"/>
      <w:pgMar w:top="540" w:right="134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B78"/>
    <w:multiLevelType w:val="hybridMultilevel"/>
    <w:tmpl w:val="3A5C5CB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5C834BDE"/>
    <w:multiLevelType w:val="multilevel"/>
    <w:tmpl w:val="9000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DA00C3"/>
    <w:multiLevelType w:val="multilevel"/>
    <w:tmpl w:val="DDDCC1BA"/>
    <w:lvl w:ilvl="0">
      <w:numFmt w:val="bullet"/>
      <w:lvlText w:val="●"/>
      <w:lvlJc w:val="left"/>
      <w:pPr>
        <w:ind w:left="820" w:hanging="360"/>
      </w:pPr>
      <w:rPr>
        <w:rFonts w:ascii="Noto Sans Symbols" w:eastAsia="Noto Sans Symbols" w:hAnsi="Noto Sans Symbols" w:cs="Noto Sans Symbols"/>
        <w:sz w:val="24"/>
        <w:szCs w:val="24"/>
        <w:vertAlign w:val="baseline"/>
      </w:rPr>
    </w:lvl>
    <w:lvl w:ilvl="1">
      <w:numFmt w:val="bullet"/>
      <w:lvlText w:val="•"/>
      <w:lvlJc w:val="left"/>
      <w:pPr>
        <w:ind w:left="1694" w:hanging="360"/>
      </w:pPr>
      <w:rPr>
        <w:vertAlign w:val="baseline"/>
      </w:rPr>
    </w:lvl>
    <w:lvl w:ilvl="2">
      <w:numFmt w:val="bullet"/>
      <w:lvlText w:val="•"/>
      <w:lvlJc w:val="left"/>
      <w:pPr>
        <w:ind w:left="2568" w:hanging="360"/>
      </w:pPr>
      <w:rPr>
        <w:vertAlign w:val="baseline"/>
      </w:rPr>
    </w:lvl>
    <w:lvl w:ilvl="3">
      <w:numFmt w:val="bullet"/>
      <w:lvlText w:val="•"/>
      <w:lvlJc w:val="left"/>
      <w:pPr>
        <w:ind w:left="3442" w:hanging="360"/>
      </w:pPr>
      <w:rPr>
        <w:vertAlign w:val="baseline"/>
      </w:rPr>
    </w:lvl>
    <w:lvl w:ilvl="4">
      <w:numFmt w:val="bullet"/>
      <w:lvlText w:val="•"/>
      <w:lvlJc w:val="left"/>
      <w:pPr>
        <w:ind w:left="4316" w:hanging="360"/>
      </w:pPr>
      <w:rPr>
        <w:vertAlign w:val="baseline"/>
      </w:rPr>
    </w:lvl>
    <w:lvl w:ilvl="5">
      <w:numFmt w:val="bullet"/>
      <w:lvlText w:val="•"/>
      <w:lvlJc w:val="left"/>
      <w:pPr>
        <w:ind w:left="5190" w:hanging="360"/>
      </w:pPr>
      <w:rPr>
        <w:vertAlign w:val="baseline"/>
      </w:rPr>
    </w:lvl>
    <w:lvl w:ilvl="6">
      <w:numFmt w:val="bullet"/>
      <w:lvlText w:val="•"/>
      <w:lvlJc w:val="left"/>
      <w:pPr>
        <w:ind w:left="6064" w:hanging="360"/>
      </w:pPr>
      <w:rPr>
        <w:vertAlign w:val="baseline"/>
      </w:rPr>
    </w:lvl>
    <w:lvl w:ilvl="7">
      <w:numFmt w:val="bullet"/>
      <w:lvlText w:val="•"/>
      <w:lvlJc w:val="left"/>
      <w:pPr>
        <w:ind w:left="6938" w:hanging="360"/>
      </w:pPr>
      <w:rPr>
        <w:vertAlign w:val="baseline"/>
      </w:rPr>
    </w:lvl>
    <w:lvl w:ilvl="8">
      <w:numFmt w:val="bullet"/>
      <w:lvlText w:val="•"/>
      <w:lvlJc w:val="left"/>
      <w:pPr>
        <w:ind w:left="7812" w:hanging="36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C2"/>
    <w:rsid w:val="00014FE5"/>
    <w:rsid w:val="00086332"/>
    <w:rsid w:val="000F30B8"/>
    <w:rsid w:val="00134526"/>
    <w:rsid w:val="00142E70"/>
    <w:rsid w:val="0019551A"/>
    <w:rsid w:val="001C55D5"/>
    <w:rsid w:val="00255507"/>
    <w:rsid w:val="002A11E4"/>
    <w:rsid w:val="002F3B46"/>
    <w:rsid w:val="002F6708"/>
    <w:rsid w:val="00336DFC"/>
    <w:rsid w:val="003B3599"/>
    <w:rsid w:val="003C1841"/>
    <w:rsid w:val="00403FED"/>
    <w:rsid w:val="00434838"/>
    <w:rsid w:val="004816CD"/>
    <w:rsid w:val="004934C2"/>
    <w:rsid w:val="00590EFD"/>
    <w:rsid w:val="005B409D"/>
    <w:rsid w:val="005E5BC9"/>
    <w:rsid w:val="006169AA"/>
    <w:rsid w:val="006D6AC2"/>
    <w:rsid w:val="00704025"/>
    <w:rsid w:val="00725039"/>
    <w:rsid w:val="00744252"/>
    <w:rsid w:val="007730A5"/>
    <w:rsid w:val="007A5136"/>
    <w:rsid w:val="007A5A12"/>
    <w:rsid w:val="007E60A8"/>
    <w:rsid w:val="007F21E1"/>
    <w:rsid w:val="00821712"/>
    <w:rsid w:val="00830E89"/>
    <w:rsid w:val="008456F6"/>
    <w:rsid w:val="008A0DBF"/>
    <w:rsid w:val="008B31DA"/>
    <w:rsid w:val="0091422A"/>
    <w:rsid w:val="00930CEE"/>
    <w:rsid w:val="009D6A97"/>
    <w:rsid w:val="009E0738"/>
    <w:rsid w:val="00A45EDF"/>
    <w:rsid w:val="00A528BC"/>
    <w:rsid w:val="00A85D6B"/>
    <w:rsid w:val="00A974D8"/>
    <w:rsid w:val="00AB5C58"/>
    <w:rsid w:val="00AC471A"/>
    <w:rsid w:val="00AF0976"/>
    <w:rsid w:val="00B5033F"/>
    <w:rsid w:val="00B73FFC"/>
    <w:rsid w:val="00B74BA3"/>
    <w:rsid w:val="00BF53C7"/>
    <w:rsid w:val="00C712E6"/>
    <w:rsid w:val="00D0353E"/>
    <w:rsid w:val="00D146D4"/>
    <w:rsid w:val="00D670E8"/>
    <w:rsid w:val="00E019C2"/>
    <w:rsid w:val="00E34146"/>
    <w:rsid w:val="00E4598E"/>
    <w:rsid w:val="00E87E57"/>
    <w:rsid w:val="00F449E5"/>
    <w:rsid w:val="00F83E51"/>
    <w:rsid w:val="00FB2803"/>
    <w:rsid w:val="00FF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E9B0"/>
  <w15:docId w15:val="{8EC5BDBC-9A11-1A45-B5D4-014E2BA9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sz w:val="24"/>
      <w:szCs w:val="24"/>
    </w:rPr>
  </w:style>
  <w:style w:type="character" w:customStyle="1" w:styleId="BodyTextChar">
    <w:name w:val="Body Text Char"/>
    <w:rPr>
      <w:rFonts w:ascii="Times New Roman" w:eastAsia="Times New Roman" w:hAnsi="Times New Roman" w:cs="Times New Roman"/>
      <w:w w:val="100"/>
      <w:position w:val="-1"/>
      <w:effect w:val="none"/>
      <w:vertAlign w:val="baseline"/>
      <w:cs w:val="0"/>
      <w:em w:val="none"/>
    </w:rPr>
  </w:style>
  <w:style w:type="paragraph" w:styleId="ListParagraph">
    <w:name w:val="List Paragraph"/>
    <w:basedOn w:val="Normal"/>
    <w:pPr>
      <w:spacing w:line="293" w:lineRule="atLeast"/>
      <w:ind w:left="820" w:hanging="360"/>
    </w:p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34838"/>
    <w:pPr>
      <w:widowControl/>
      <w:suppressAutoHyphens w:val="0"/>
      <w:autoSpaceDE/>
      <w:autoSpaceDN/>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0216">
      <w:bodyDiv w:val="1"/>
      <w:marLeft w:val="0"/>
      <w:marRight w:val="0"/>
      <w:marTop w:val="0"/>
      <w:marBottom w:val="0"/>
      <w:divBdr>
        <w:top w:val="none" w:sz="0" w:space="0" w:color="auto"/>
        <w:left w:val="none" w:sz="0" w:space="0" w:color="auto"/>
        <w:bottom w:val="none" w:sz="0" w:space="0" w:color="auto"/>
        <w:right w:val="none" w:sz="0" w:space="0" w:color="auto"/>
      </w:divBdr>
    </w:div>
    <w:div w:id="1301762187">
      <w:bodyDiv w:val="1"/>
      <w:marLeft w:val="0"/>
      <w:marRight w:val="0"/>
      <w:marTop w:val="0"/>
      <w:marBottom w:val="0"/>
      <w:divBdr>
        <w:top w:val="none" w:sz="0" w:space="0" w:color="auto"/>
        <w:left w:val="none" w:sz="0" w:space="0" w:color="auto"/>
        <w:bottom w:val="none" w:sz="0" w:space="0" w:color="auto"/>
        <w:right w:val="none" w:sz="0" w:space="0" w:color="auto"/>
      </w:divBdr>
    </w:div>
    <w:div w:id="1990282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8MqXzkoHvzzBtG_ZgS1ER0uh6SFXQqir?usp=share_link" TargetMode="External"/><Relationship Id="rId3" Type="http://schemas.openxmlformats.org/officeDocument/2006/relationships/styles" Target="styles.xml"/><Relationship Id="rId7" Type="http://schemas.openxmlformats.org/officeDocument/2006/relationships/hyperlink" Target="mailto:programs@historicaugus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6HGUb1FvaHj37dsFqKdtXOVQ==">AMUW2mUlEDPTs9fHT4ljarDsuO8NeaBKvFgcaSusgWSwSXe9Szs724PHIqbAcTO5HgX8JW1xg71pyHdgmrmHixbWAdJfrmtFaBPqMGPr+735HeNjBpVhXSw=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25</cp:revision>
  <cp:lastPrinted>2022-10-11T13:01:00Z</cp:lastPrinted>
  <dcterms:created xsi:type="dcterms:W3CDTF">2022-08-31T18:30:00Z</dcterms:created>
  <dcterms:modified xsi:type="dcterms:W3CDTF">2022-11-14T18:46:00Z</dcterms:modified>
</cp:coreProperties>
</file>